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3" w:rsidRPr="00037546" w:rsidRDefault="00BC2213" w:rsidP="003403F0">
      <w:p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435E99">
        <w:rPr>
          <w:rFonts w:ascii="Times New Roman" w:hAnsi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Самарской области </w:t>
      </w:r>
      <w:r w:rsidRPr="000375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Губернский колледж г.Сызрани</w:t>
      </w:r>
      <w:r w:rsidRPr="00037546">
        <w:rPr>
          <w:rFonts w:ascii="Times New Roman" w:hAnsi="Times New Roman"/>
          <w:sz w:val="28"/>
          <w:szCs w:val="28"/>
        </w:rPr>
        <w:t>»</w:t>
      </w: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</w:t>
      </w: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BC2213" w:rsidRDefault="00BC2213" w:rsidP="003403F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 xml:space="preserve">ПМ 02. </w:t>
      </w:r>
      <w:r w:rsidRPr="00037546">
        <w:rPr>
          <w:rFonts w:ascii="Times New Roman" w:hAnsi="Times New Roman"/>
          <w:b/>
          <w:color w:val="000000"/>
          <w:spacing w:val="-1"/>
          <w:sz w:val="28"/>
          <w:szCs w:val="28"/>
        </w:rPr>
        <w:t>Организация  различных видов деятельности и общения детей</w:t>
      </w:r>
    </w:p>
    <w:p w:rsidR="00BC2213" w:rsidRDefault="00BC2213" w:rsidP="003403F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для студентов групп 441-3, 3А, 3Б, 3В</w:t>
      </w:r>
    </w:p>
    <w:p w:rsidR="00BC2213" w:rsidRPr="00037546" w:rsidRDefault="00BC2213" w:rsidP="003403F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заочной формы обучения</w:t>
      </w: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93A" w:rsidRDefault="00BC2213" w:rsidP="003239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Разработали:</w:t>
      </w:r>
    </w:p>
    <w:p w:rsidR="00BC2213" w:rsidRDefault="00BC2213" w:rsidP="003239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Огурцова С.В., методист заочного отделения;</w:t>
      </w:r>
    </w:p>
    <w:p w:rsidR="00BC2213" w:rsidRDefault="00BC2213" w:rsidP="003239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Левина Ю.А., преподаватель.</w:t>
      </w:r>
    </w:p>
    <w:p w:rsidR="00BC2213" w:rsidRPr="00037546" w:rsidRDefault="00BC2213" w:rsidP="003239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Default="00BC2213" w:rsidP="003403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2213" w:rsidRPr="00373CD4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CD4">
        <w:rPr>
          <w:rFonts w:ascii="Times New Roman" w:hAnsi="Times New Roman"/>
          <w:b/>
          <w:sz w:val="28"/>
          <w:szCs w:val="28"/>
        </w:rPr>
        <w:t xml:space="preserve">Сызрань, </w:t>
      </w:r>
    </w:p>
    <w:p w:rsidR="00BC2213" w:rsidRPr="00373CD4" w:rsidRDefault="00BC2213" w:rsidP="00340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CD4">
        <w:rPr>
          <w:rFonts w:ascii="Times New Roman" w:hAnsi="Times New Roman"/>
          <w:b/>
          <w:sz w:val="28"/>
          <w:szCs w:val="28"/>
        </w:rPr>
        <w:t>2016-2017 уч.г.</w:t>
      </w:r>
    </w:p>
    <w:p w:rsidR="00BC2213" w:rsidRPr="00FD0165" w:rsidRDefault="00BC2213" w:rsidP="00E428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0165">
        <w:rPr>
          <w:sz w:val="28"/>
          <w:szCs w:val="28"/>
        </w:rPr>
        <w:lastRenderedPageBreak/>
        <w:t>Учебная практик</w:t>
      </w:r>
      <w:r>
        <w:rPr>
          <w:sz w:val="28"/>
          <w:szCs w:val="28"/>
        </w:rPr>
        <w:t>а</w:t>
      </w:r>
      <w:r w:rsidRPr="00FD0165">
        <w:rPr>
          <w:sz w:val="28"/>
          <w:szCs w:val="28"/>
        </w:rPr>
        <w:t xml:space="preserve"> студентов явля</w:t>
      </w:r>
      <w:r>
        <w:rPr>
          <w:sz w:val="28"/>
          <w:szCs w:val="28"/>
        </w:rPr>
        <w:t>е</w:t>
      </w:r>
      <w:r w:rsidRPr="00FD0165">
        <w:rPr>
          <w:sz w:val="28"/>
          <w:szCs w:val="28"/>
        </w:rPr>
        <w:t xml:space="preserve">тся составной частью </w:t>
      </w:r>
      <w:r w:rsidRPr="00C446F3">
        <w:rPr>
          <w:color w:val="auto"/>
          <w:sz w:val="28"/>
          <w:szCs w:val="28"/>
        </w:rPr>
        <w:t>ППС</w:t>
      </w:r>
      <w:r>
        <w:rPr>
          <w:color w:val="auto"/>
          <w:sz w:val="28"/>
          <w:szCs w:val="28"/>
        </w:rPr>
        <w:t>С</w:t>
      </w:r>
      <w:r w:rsidRPr="00C446F3">
        <w:rPr>
          <w:color w:val="auto"/>
          <w:sz w:val="28"/>
          <w:szCs w:val="28"/>
        </w:rPr>
        <w:t>З</w:t>
      </w:r>
      <w:r w:rsidRPr="006802C6">
        <w:rPr>
          <w:color w:val="FF0000"/>
          <w:sz w:val="28"/>
          <w:szCs w:val="28"/>
        </w:rPr>
        <w:t xml:space="preserve"> </w:t>
      </w:r>
      <w:r w:rsidRPr="00FD0165">
        <w:rPr>
          <w:sz w:val="28"/>
          <w:szCs w:val="28"/>
        </w:rPr>
        <w:t xml:space="preserve">СПО, обеспечивающей реализацию федерального государственного образовательного стандарта среднего профессионального образования. </w:t>
      </w:r>
    </w:p>
    <w:p w:rsidR="00BC2213" w:rsidRDefault="00BC2213" w:rsidP="00E428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0165">
        <w:rPr>
          <w:sz w:val="28"/>
          <w:szCs w:val="28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профессионального модуля ПМ 02. Организация различных видов деятельности и общения детей по основным видам деятельности для последующего освоения ими общих и профессиональных компетенций по избранной специальности. </w:t>
      </w:r>
    </w:p>
    <w:p w:rsidR="00BC2213" w:rsidRPr="00F821CB" w:rsidRDefault="00BC2213" w:rsidP="00E428E8">
      <w:pPr>
        <w:spacing w:after="0" w:line="360" w:lineRule="auto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Основная цель учебной практики: </w:t>
      </w:r>
    </w:p>
    <w:p w:rsidR="00BC2213" w:rsidRPr="00F821CB" w:rsidRDefault="00E428E8" w:rsidP="00E428E8">
      <w:pPr>
        <w:shd w:val="clear" w:color="auto" w:fill="FFFFFF"/>
        <w:spacing w:after="0" w:line="36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ф</w:t>
      </w:r>
      <w:r w:rsidR="00BC2213"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ормирование профессионально-педагогической направленности студентов, воспитание устойчивого интереса к профессии и знакомство с деятельностью образовательного учреждения </w:t>
      </w:r>
      <w:r w:rsidR="00BC2213">
        <w:rPr>
          <w:rStyle w:val="a8"/>
          <w:rFonts w:ascii="Times New Roman" w:hAnsi="Times New Roman"/>
          <w:i w:val="0"/>
          <w:sz w:val="28"/>
          <w:szCs w:val="28"/>
        </w:rPr>
        <w:t>по</w:t>
      </w:r>
      <w:r w:rsidR="00BC2213"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 организации  раз</w:t>
      </w:r>
      <w:r w:rsidR="00BC2213">
        <w:rPr>
          <w:rStyle w:val="a8"/>
          <w:rFonts w:ascii="Times New Roman" w:hAnsi="Times New Roman"/>
          <w:i w:val="0"/>
          <w:sz w:val="28"/>
          <w:szCs w:val="28"/>
        </w:rPr>
        <w:t>лич</w:t>
      </w:r>
      <w:r w:rsidR="00BC2213" w:rsidRPr="00F821CB">
        <w:rPr>
          <w:rStyle w:val="a8"/>
          <w:rFonts w:ascii="Times New Roman" w:hAnsi="Times New Roman"/>
          <w:i w:val="0"/>
          <w:sz w:val="28"/>
          <w:szCs w:val="28"/>
        </w:rPr>
        <w:t>ных видов деятельности:  игровой, трудово</w:t>
      </w:r>
      <w:r w:rsidR="00BC2213">
        <w:rPr>
          <w:rStyle w:val="a8"/>
          <w:rFonts w:ascii="Times New Roman" w:hAnsi="Times New Roman"/>
          <w:i w:val="0"/>
          <w:sz w:val="28"/>
          <w:szCs w:val="28"/>
        </w:rPr>
        <w:t xml:space="preserve">й,  продуктивной </w:t>
      </w:r>
      <w:r w:rsidR="00BC2213" w:rsidRPr="00F821CB">
        <w:rPr>
          <w:rStyle w:val="a8"/>
          <w:rFonts w:ascii="Times New Roman" w:hAnsi="Times New Roman"/>
          <w:i w:val="0"/>
          <w:sz w:val="28"/>
          <w:szCs w:val="28"/>
        </w:rPr>
        <w:t>и общения</w:t>
      </w:r>
      <w:r w:rsidR="00BC2213">
        <w:rPr>
          <w:rStyle w:val="a8"/>
          <w:rFonts w:ascii="Times New Roman" w:hAnsi="Times New Roman"/>
          <w:i w:val="0"/>
          <w:sz w:val="28"/>
          <w:szCs w:val="28"/>
        </w:rPr>
        <w:t xml:space="preserve"> детей</w:t>
      </w:r>
      <w:r w:rsidR="00BC2213"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. </w:t>
      </w:r>
    </w:p>
    <w:p w:rsidR="00BC2213" w:rsidRPr="00F821CB" w:rsidRDefault="00BC2213" w:rsidP="00E428E8">
      <w:pPr>
        <w:shd w:val="clear" w:color="auto" w:fill="FFFFFF"/>
        <w:spacing w:after="0" w:line="360" w:lineRule="auto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b/>
          <w:i w:val="0"/>
          <w:sz w:val="28"/>
          <w:szCs w:val="28"/>
        </w:rPr>
        <w:t>Основные задачи учебной практики:</w:t>
      </w:r>
    </w:p>
    <w:p w:rsidR="00BC2213" w:rsidRPr="00F821CB" w:rsidRDefault="00BC2213" w:rsidP="00E428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i w:val="0"/>
          <w:sz w:val="28"/>
          <w:szCs w:val="28"/>
        </w:rPr>
        <w:t>1.Познакомиться со структурным подразделением, реализующим образовательные программы по дошкольному образованию.</w:t>
      </w:r>
    </w:p>
    <w:p w:rsidR="00BC2213" w:rsidRPr="00F821CB" w:rsidRDefault="00BC2213" w:rsidP="00E428E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i w:val="0"/>
          <w:sz w:val="28"/>
          <w:szCs w:val="28"/>
        </w:rPr>
        <w:t>2.Озакомиться с организацией и проведением  игровой,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трудовой,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продуктивной 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деятельности и общения детей  дошкольного возраста.</w:t>
      </w:r>
    </w:p>
    <w:p w:rsidR="00BC2213" w:rsidRPr="00F821CB" w:rsidRDefault="00BC2213" w:rsidP="00E428E8">
      <w:pPr>
        <w:spacing w:after="0" w:line="36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i w:val="0"/>
          <w:sz w:val="28"/>
          <w:szCs w:val="28"/>
        </w:rPr>
        <w:t>3.Определить место в режиме дня для игровой,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трудовой,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продуктивной деятельности 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и общения в  разных возрастных группах.</w:t>
      </w:r>
    </w:p>
    <w:p w:rsidR="00BC2213" w:rsidRPr="00F821CB" w:rsidRDefault="00BC2213" w:rsidP="00E428E8">
      <w:pPr>
        <w:spacing w:after="0" w:line="36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i w:val="0"/>
          <w:sz w:val="28"/>
          <w:szCs w:val="28"/>
        </w:rPr>
        <w:t>4.Проанализировать развивающую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предметно-</w:t>
      </w:r>
      <w:r>
        <w:rPr>
          <w:rStyle w:val="a8"/>
          <w:rFonts w:ascii="Times New Roman" w:hAnsi="Times New Roman"/>
          <w:i w:val="0"/>
          <w:sz w:val="28"/>
          <w:szCs w:val="28"/>
        </w:rPr>
        <w:t>пространственную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 среду в группе с целью выявления условий для раз</w:t>
      </w:r>
      <w:r>
        <w:rPr>
          <w:rStyle w:val="a8"/>
          <w:rFonts w:ascii="Times New Roman" w:hAnsi="Times New Roman"/>
          <w:i w:val="0"/>
          <w:sz w:val="28"/>
          <w:szCs w:val="28"/>
        </w:rPr>
        <w:t>лич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ных видов деятельности:  игровой,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трудовой,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   продуктивной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. </w:t>
      </w:r>
    </w:p>
    <w:p w:rsidR="00BC2213" w:rsidRPr="00F821CB" w:rsidRDefault="00BC2213" w:rsidP="00E428E8">
      <w:pPr>
        <w:spacing w:after="0" w:line="360" w:lineRule="auto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i w:val="0"/>
          <w:sz w:val="28"/>
          <w:szCs w:val="28"/>
        </w:rPr>
        <w:t>5. Провести  наблюдение  за организацией  и проведением раз</w:t>
      </w:r>
      <w:r>
        <w:rPr>
          <w:rStyle w:val="a8"/>
          <w:rFonts w:ascii="Times New Roman" w:hAnsi="Times New Roman"/>
          <w:i w:val="0"/>
          <w:sz w:val="28"/>
          <w:szCs w:val="28"/>
        </w:rPr>
        <w:t>лич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ных видов деятельности и общения детей дошкольного возраста (игровой,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трудовой, продуктивной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).</w:t>
      </w:r>
    </w:p>
    <w:p w:rsidR="00BC2213" w:rsidRDefault="00BC2213" w:rsidP="00E428E8">
      <w:pPr>
        <w:spacing w:after="0" w:line="360" w:lineRule="auto"/>
        <w:rPr>
          <w:rStyle w:val="a8"/>
          <w:rFonts w:ascii="Times New Roman" w:hAnsi="Times New Roman"/>
          <w:i w:val="0"/>
          <w:sz w:val="28"/>
          <w:szCs w:val="28"/>
        </w:rPr>
      </w:pPr>
      <w:r w:rsidRPr="00F821CB">
        <w:rPr>
          <w:rStyle w:val="a8"/>
          <w:rFonts w:ascii="Times New Roman" w:hAnsi="Times New Roman"/>
          <w:i w:val="0"/>
          <w:sz w:val="28"/>
          <w:szCs w:val="28"/>
        </w:rPr>
        <w:t>6.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Проанализировать организацию и проведение 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>игровой,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трудовой, продуктивной деятельности и общения детей.</w:t>
      </w:r>
      <w:r w:rsidRPr="00F821C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BC2213" w:rsidRDefault="00BC2213" w:rsidP="00E428E8">
      <w:pPr>
        <w:spacing w:after="0" w:line="360" w:lineRule="auto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7. Проанализировать деятельность воспитателя по созданию педагогических условий, способствующих возникновению и развитию общения детей дошкольного возраста.</w:t>
      </w:r>
    </w:p>
    <w:p w:rsidR="00BC2213" w:rsidRPr="00037546" w:rsidRDefault="00BC2213" w:rsidP="003E65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lastRenderedPageBreak/>
        <w:t>Сроки прохождения учебной  практики и бюджет времени:</w:t>
      </w:r>
    </w:p>
    <w:p w:rsidR="00BC2213" w:rsidRPr="00037546" w:rsidRDefault="00BC2213" w:rsidP="00D32A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Учебная практика групп </w:t>
      </w:r>
      <w:r w:rsidRPr="00037546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1</w:t>
      </w:r>
      <w:r w:rsidRPr="00037546">
        <w:rPr>
          <w:rFonts w:ascii="Times New Roman" w:hAnsi="Times New Roman"/>
          <w:b/>
          <w:sz w:val="28"/>
          <w:szCs w:val="28"/>
        </w:rPr>
        <w:t>-3,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546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1</w:t>
      </w:r>
      <w:r w:rsidRPr="00037546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 xml:space="preserve">а, 441-3б, 441-3в  </w:t>
      </w:r>
      <w:r w:rsidRPr="003E6533">
        <w:rPr>
          <w:rFonts w:ascii="Times New Roman" w:hAnsi="Times New Roman"/>
          <w:sz w:val="28"/>
          <w:szCs w:val="28"/>
        </w:rPr>
        <w:t>заочной формы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 xml:space="preserve">проходит в следующие </w:t>
      </w:r>
      <w:r w:rsidRPr="003E6533">
        <w:rPr>
          <w:rFonts w:ascii="Times New Roman" w:hAnsi="Times New Roman"/>
          <w:sz w:val="28"/>
          <w:szCs w:val="28"/>
        </w:rPr>
        <w:t>сроки:</w:t>
      </w:r>
      <w:r w:rsidRPr="00037546">
        <w:rPr>
          <w:rFonts w:ascii="Times New Roman" w:hAnsi="Times New Roman"/>
          <w:b/>
          <w:sz w:val="28"/>
          <w:szCs w:val="28"/>
        </w:rPr>
        <w:t xml:space="preserve"> </w:t>
      </w:r>
      <w:r w:rsidRPr="003E6533">
        <w:rPr>
          <w:rFonts w:ascii="Times New Roman" w:hAnsi="Times New Roman"/>
          <w:sz w:val="28"/>
          <w:szCs w:val="28"/>
        </w:rPr>
        <w:t xml:space="preserve"> </w:t>
      </w:r>
      <w:r w:rsidRPr="00F821C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1CB">
        <w:rPr>
          <w:rFonts w:ascii="Times New Roman" w:hAnsi="Times New Roman"/>
          <w:sz w:val="28"/>
          <w:szCs w:val="28"/>
        </w:rPr>
        <w:t>20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 апреля   </w:t>
      </w:r>
      <w:r w:rsidRPr="000375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37546">
        <w:rPr>
          <w:rFonts w:ascii="Times New Roman" w:hAnsi="Times New Roman"/>
          <w:sz w:val="28"/>
          <w:szCs w:val="28"/>
        </w:rPr>
        <w:t xml:space="preserve"> года</w:t>
      </w:r>
      <w:r w:rsidRPr="00037546">
        <w:rPr>
          <w:rFonts w:ascii="Times New Roman" w:hAnsi="Times New Roman"/>
          <w:b/>
          <w:sz w:val="28"/>
          <w:szCs w:val="28"/>
        </w:rPr>
        <w:t>.</w:t>
      </w:r>
    </w:p>
    <w:p w:rsidR="00BC2213" w:rsidRDefault="00BC2213" w:rsidP="006802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0165">
        <w:rPr>
          <w:sz w:val="28"/>
          <w:szCs w:val="28"/>
        </w:rPr>
        <w:t xml:space="preserve">Учебная практика проводится в </w:t>
      </w:r>
      <w:r>
        <w:rPr>
          <w:sz w:val="28"/>
          <w:szCs w:val="28"/>
        </w:rPr>
        <w:t>дошкольных образовательных организациях, являющимися базами практики</w:t>
      </w:r>
      <w:r w:rsidRPr="00FD0165">
        <w:rPr>
          <w:sz w:val="28"/>
          <w:szCs w:val="28"/>
        </w:rPr>
        <w:t>.</w:t>
      </w:r>
      <w:r>
        <w:rPr>
          <w:sz w:val="28"/>
          <w:szCs w:val="28"/>
        </w:rPr>
        <w:t xml:space="preserve"> Студенты заочного отделения самостоятельно определяют базы практики.</w:t>
      </w:r>
      <w:r w:rsidRPr="00FD0165">
        <w:rPr>
          <w:sz w:val="28"/>
          <w:szCs w:val="28"/>
        </w:rPr>
        <w:t xml:space="preserve"> </w:t>
      </w:r>
    </w:p>
    <w:p w:rsidR="00BC2213" w:rsidRPr="00037546" w:rsidRDefault="00BC2213" w:rsidP="00373CD4">
      <w:pPr>
        <w:ind w:left="-360" w:firstLine="360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Организация и руководство практикой.</w:t>
      </w:r>
    </w:p>
    <w:p w:rsidR="00BC2213" w:rsidRPr="00037546" w:rsidRDefault="00BC2213" w:rsidP="00373CD4">
      <w:pPr>
        <w:ind w:left="-360" w:firstLine="360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Организация и руководство учебной практикой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>осуществляется:</w:t>
      </w:r>
    </w:p>
    <w:p w:rsidR="00BC2213" w:rsidRPr="00037546" w:rsidRDefault="00BC2213" w:rsidP="00373CD4">
      <w:pPr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- администрацией  ГБПОУ « ГК г.Сызрани»</w:t>
      </w:r>
      <w:r>
        <w:rPr>
          <w:rFonts w:ascii="Times New Roman" w:hAnsi="Times New Roman"/>
          <w:sz w:val="28"/>
          <w:szCs w:val="28"/>
        </w:rPr>
        <w:t>;</w:t>
      </w:r>
    </w:p>
    <w:p w:rsidR="00BC2213" w:rsidRPr="00037546" w:rsidRDefault="00BC2213" w:rsidP="00373CD4">
      <w:pPr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- администрацией учреждения базы практики.</w:t>
      </w:r>
    </w:p>
    <w:p w:rsidR="00BC2213" w:rsidRPr="00037546" w:rsidRDefault="00BC2213" w:rsidP="00D32A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Перечень отчётной документации, предоставляемый студентом по итогам практики:</w:t>
      </w:r>
    </w:p>
    <w:p w:rsidR="00BC2213" w:rsidRPr="00037546" w:rsidRDefault="00BC2213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Дневник по учебной практике (заверяется подписью и печатью руководителя базы практики в конце дневника; оценкой и подписью воспитателя за каждый день практики);</w:t>
      </w:r>
    </w:p>
    <w:p w:rsidR="00BC2213" w:rsidRPr="00037546" w:rsidRDefault="00BC2213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Отчёт студента о прохождении практики; (см. рекомендации)</w:t>
      </w:r>
    </w:p>
    <w:p w:rsidR="00BC2213" w:rsidRPr="00037546" w:rsidRDefault="00BC2213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Аттестационный лист по</w:t>
      </w:r>
      <w:r>
        <w:rPr>
          <w:rFonts w:ascii="Times New Roman" w:hAnsi="Times New Roman"/>
          <w:sz w:val="28"/>
          <w:szCs w:val="28"/>
        </w:rPr>
        <w:t xml:space="preserve"> учебной </w:t>
      </w:r>
      <w:r w:rsidRPr="00037546">
        <w:rPr>
          <w:rFonts w:ascii="Times New Roman" w:hAnsi="Times New Roman"/>
          <w:sz w:val="28"/>
          <w:szCs w:val="28"/>
        </w:rPr>
        <w:t>практике;</w:t>
      </w:r>
    </w:p>
    <w:p w:rsidR="00BC2213" w:rsidRPr="00616159" w:rsidRDefault="00BC2213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справка организации развивающей предметно-пространственной  </w:t>
      </w:r>
      <w:r w:rsidRPr="00616159">
        <w:rPr>
          <w:rFonts w:ascii="Times New Roman" w:hAnsi="Times New Roman"/>
          <w:sz w:val="28"/>
          <w:szCs w:val="28"/>
        </w:rPr>
        <w:t xml:space="preserve">среды для разных видов </w:t>
      </w:r>
      <w:r>
        <w:rPr>
          <w:rFonts w:ascii="Times New Roman" w:hAnsi="Times New Roman"/>
          <w:sz w:val="28"/>
          <w:szCs w:val="28"/>
        </w:rPr>
        <w:t xml:space="preserve">деятельности: </w:t>
      </w:r>
      <w:r w:rsidRPr="00616159">
        <w:rPr>
          <w:rFonts w:ascii="Times New Roman" w:hAnsi="Times New Roman"/>
          <w:sz w:val="28"/>
          <w:szCs w:val="28"/>
        </w:rPr>
        <w:t xml:space="preserve">игровой, трудовой, продуктивной в </w:t>
      </w:r>
      <w:r>
        <w:rPr>
          <w:rFonts w:ascii="Times New Roman" w:hAnsi="Times New Roman"/>
          <w:sz w:val="28"/>
          <w:szCs w:val="28"/>
        </w:rPr>
        <w:t>конкретной возрастной группе</w:t>
      </w:r>
      <w:r w:rsidR="009F06E6">
        <w:rPr>
          <w:rFonts w:ascii="Times New Roman" w:hAnsi="Times New Roman"/>
          <w:sz w:val="28"/>
          <w:szCs w:val="28"/>
        </w:rPr>
        <w:t>;</w:t>
      </w:r>
    </w:p>
    <w:p w:rsidR="009F06E6" w:rsidRPr="009F06E6" w:rsidRDefault="00BC2213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5DDA">
        <w:rPr>
          <w:rFonts w:ascii="Times New Roman" w:hAnsi="Times New Roman"/>
          <w:sz w:val="28"/>
          <w:szCs w:val="28"/>
        </w:rPr>
        <w:t xml:space="preserve">План-схема групповой комнаты с указанием расположения зон для различных видов деятельности детей дошкольного возраста (игровых уголков, центров </w:t>
      </w:r>
      <w:r w:rsidR="009F06E6">
        <w:rPr>
          <w:rFonts w:ascii="Times New Roman" w:hAnsi="Times New Roman"/>
          <w:sz w:val="28"/>
          <w:szCs w:val="28"/>
        </w:rPr>
        <w:t>развития);</w:t>
      </w:r>
    </w:p>
    <w:p w:rsidR="009F06E6" w:rsidRPr="009F06E6" w:rsidRDefault="009F06E6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Заполненная таблица «Оценка продукта детской деятельности»;</w:t>
      </w:r>
    </w:p>
    <w:p w:rsidR="009F06E6" w:rsidRDefault="009F06E6" w:rsidP="00CF6F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6E6">
        <w:rPr>
          <w:rFonts w:ascii="Times New Roman" w:hAnsi="Times New Roman"/>
          <w:sz w:val="28"/>
          <w:szCs w:val="28"/>
        </w:rPr>
        <w:t>Карта анализа развлечения (праздника).</w:t>
      </w:r>
    </w:p>
    <w:p w:rsidR="009F06E6" w:rsidRPr="009F06E6" w:rsidRDefault="009F06E6" w:rsidP="009F06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Вся отчётная документация представляется методисту </w:t>
      </w:r>
      <w:r>
        <w:rPr>
          <w:rFonts w:ascii="Times New Roman" w:hAnsi="Times New Roman"/>
          <w:sz w:val="28"/>
          <w:szCs w:val="28"/>
        </w:rPr>
        <w:t>в печат</w:t>
      </w:r>
      <w:r w:rsidRPr="00037546">
        <w:rPr>
          <w:rFonts w:ascii="Times New Roman" w:hAnsi="Times New Roman"/>
          <w:sz w:val="28"/>
          <w:szCs w:val="28"/>
        </w:rPr>
        <w:t xml:space="preserve">ном виде (кроме дневника) </w:t>
      </w:r>
      <w:r>
        <w:rPr>
          <w:rFonts w:ascii="Times New Roman" w:hAnsi="Times New Roman"/>
          <w:b/>
          <w:sz w:val="28"/>
          <w:szCs w:val="28"/>
        </w:rPr>
        <w:t>до  24</w:t>
      </w:r>
      <w:r w:rsidRPr="00037546">
        <w:rPr>
          <w:rFonts w:ascii="Times New Roman" w:hAnsi="Times New Roman"/>
          <w:b/>
          <w:sz w:val="28"/>
          <w:szCs w:val="28"/>
        </w:rPr>
        <w:t>.04.1</w:t>
      </w:r>
      <w:r>
        <w:rPr>
          <w:rFonts w:ascii="Times New Roman" w:hAnsi="Times New Roman"/>
          <w:b/>
          <w:sz w:val="28"/>
          <w:szCs w:val="28"/>
        </w:rPr>
        <w:t>7</w:t>
      </w:r>
      <w:r w:rsidRPr="00037546">
        <w:rPr>
          <w:rFonts w:ascii="Times New Roman" w:hAnsi="Times New Roman"/>
          <w:b/>
          <w:sz w:val="28"/>
          <w:szCs w:val="28"/>
        </w:rPr>
        <w:t xml:space="preserve"> г. </w:t>
      </w:r>
      <w:r w:rsidR="00BC2213">
        <w:rPr>
          <w:sz w:val="28"/>
          <w:szCs w:val="28"/>
        </w:rPr>
        <w:t xml:space="preserve"> </w:t>
      </w:r>
      <w:r w:rsidR="00BC2213" w:rsidRPr="00037546">
        <w:rPr>
          <w:rFonts w:ascii="Times New Roman" w:hAnsi="Times New Roman"/>
          <w:sz w:val="28"/>
          <w:szCs w:val="28"/>
        </w:rPr>
        <w:t>Представленная документация проверяется</w:t>
      </w:r>
      <w:r w:rsidR="00BC2213">
        <w:rPr>
          <w:rFonts w:ascii="Times New Roman" w:hAnsi="Times New Roman"/>
          <w:sz w:val="28"/>
          <w:szCs w:val="28"/>
        </w:rPr>
        <w:t xml:space="preserve"> и </w:t>
      </w:r>
      <w:r w:rsidR="00BC2213" w:rsidRPr="00037546">
        <w:rPr>
          <w:rFonts w:ascii="Times New Roman" w:hAnsi="Times New Roman"/>
          <w:sz w:val="28"/>
          <w:szCs w:val="28"/>
        </w:rPr>
        <w:t>анализируется. По результатам       проверки выставляется итоговая оценка по</w:t>
      </w:r>
      <w:r w:rsidR="00BC2213">
        <w:rPr>
          <w:rFonts w:ascii="Times New Roman" w:hAnsi="Times New Roman"/>
          <w:sz w:val="28"/>
          <w:szCs w:val="28"/>
        </w:rPr>
        <w:t xml:space="preserve"> </w:t>
      </w:r>
      <w:r w:rsidR="00BC2213" w:rsidRPr="00037546">
        <w:rPr>
          <w:rFonts w:ascii="Times New Roman" w:hAnsi="Times New Roman"/>
          <w:sz w:val="28"/>
          <w:szCs w:val="28"/>
        </w:rPr>
        <w:t>пятибалльной</w:t>
      </w:r>
      <w:r w:rsidR="00BC2213">
        <w:rPr>
          <w:rFonts w:ascii="Times New Roman" w:hAnsi="Times New Roman"/>
          <w:sz w:val="28"/>
          <w:szCs w:val="28"/>
        </w:rPr>
        <w:t xml:space="preserve"> шкале </w:t>
      </w:r>
      <w:r w:rsidR="00BC2213" w:rsidRPr="00037546">
        <w:rPr>
          <w:rFonts w:ascii="Times New Roman" w:hAnsi="Times New Roman"/>
          <w:sz w:val="28"/>
          <w:szCs w:val="28"/>
        </w:rPr>
        <w:t>(</w:t>
      </w:r>
      <w:r w:rsidR="00BC2213">
        <w:rPr>
          <w:rFonts w:ascii="Times New Roman" w:hAnsi="Times New Roman"/>
          <w:sz w:val="28"/>
          <w:szCs w:val="28"/>
        </w:rPr>
        <w:t>д</w:t>
      </w:r>
      <w:r w:rsidR="00BC2213" w:rsidRPr="00037546">
        <w:rPr>
          <w:rFonts w:ascii="Times New Roman" w:hAnsi="Times New Roman"/>
          <w:sz w:val="28"/>
          <w:szCs w:val="28"/>
        </w:rPr>
        <w:t xml:space="preserve">ифференцированный зачет). </w:t>
      </w:r>
    </w:p>
    <w:p w:rsidR="00BC2213" w:rsidRPr="00037546" w:rsidRDefault="00BC2213" w:rsidP="00D32A1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lastRenderedPageBreak/>
        <w:t>Критериями оценки качества деятельности и представления отчётной документации</w:t>
      </w:r>
      <w:r w:rsidRPr="00037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>являются:</w:t>
      </w:r>
    </w:p>
    <w:p w:rsidR="00BC2213" w:rsidRPr="00037546" w:rsidRDefault="00BC2213" w:rsidP="00D32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- отношение студента к деятельности в ходе практики: дисциплинированность, организованность, ответственность;</w:t>
      </w:r>
    </w:p>
    <w:p w:rsidR="00BC2213" w:rsidRPr="00037546" w:rsidRDefault="00BC2213" w:rsidP="00D32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- своевременное </w:t>
      </w:r>
      <w:r>
        <w:rPr>
          <w:rFonts w:ascii="Times New Roman" w:hAnsi="Times New Roman"/>
          <w:sz w:val="28"/>
          <w:szCs w:val="28"/>
        </w:rPr>
        <w:t>заполнение</w:t>
      </w:r>
      <w:r w:rsidRPr="00037546">
        <w:rPr>
          <w:rFonts w:ascii="Times New Roman" w:hAnsi="Times New Roman"/>
          <w:sz w:val="28"/>
          <w:szCs w:val="28"/>
        </w:rPr>
        <w:t xml:space="preserve"> студентом </w:t>
      </w:r>
      <w:r>
        <w:rPr>
          <w:rFonts w:ascii="Times New Roman" w:hAnsi="Times New Roman"/>
          <w:sz w:val="28"/>
          <w:szCs w:val="28"/>
        </w:rPr>
        <w:t>дневника и проведение изучения игровых предпочтений ребенка,</w:t>
      </w:r>
      <w:r w:rsidRPr="00037546">
        <w:rPr>
          <w:rFonts w:ascii="Times New Roman" w:hAnsi="Times New Roman"/>
          <w:sz w:val="28"/>
          <w:szCs w:val="28"/>
        </w:rPr>
        <w:t xml:space="preserve"> сдача отчётной документации;</w:t>
      </w:r>
    </w:p>
    <w:p w:rsidR="00BC2213" w:rsidRPr="00037546" w:rsidRDefault="00BC2213" w:rsidP="00D32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- грамотность содержания и оформления материалов (аналитических, </w:t>
      </w:r>
      <w:r>
        <w:rPr>
          <w:rFonts w:ascii="Times New Roman" w:hAnsi="Times New Roman"/>
          <w:sz w:val="28"/>
          <w:szCs w:val="28"/>
        </w:rPr>
        <w:t xml:space="preserve"> диагностических и др.).</w:t>
      </w:r>
    </w:p>
    <w:p w:rsidR="00BC2213" w:rsidRPr="00037546" w:rsidRDefault="00BC2213" w:rsidP="00D32A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3754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C2213" w:rsidRDefault="00BC2213" w:rsidP="00373CD4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   </w:t>
      </w: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Default="00BC2213" w:rsidP="00373CD4">
      <w:pPr>
        <w:jc w:val="right"/>
        <w:rPr>
          <w:rFonts w:ascii="Times New Roman" w:hAnsi="Times New Roman"/>
          <w:b/>
        </w:rPr>
      </w:pPr>
    </w:p>
    <w:p w:rsidR="00BC2213" w:rsidRPr="00D32A19" w:rsidRDefault="00BC2213" w:rsidP="00373CD4">
      <w:pPr>
        <w:jc w:val="right"/>
        <w:rPr>
          <w:rFonts w:ascii="Times New Roman" w:hAnsi="Times New Roman"/>
          <w:b/>
          <w:sz w:val="24"/>
          <w:szCs w:val="24"/>
        </w:rPr>
      </w:pPr>
      <w:r w:rsidRPr="00D32A1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C2213" w:rsidRPr="007046FD" w:rsidRDefault="00BC2213" w:rsidP="00D32A19">
      <w:pPr>
        <w:rPr>
          <w:rFonts w:ascii="Times New Roman" w:hAnsi="Times New Roman"/>
          <w:b/>
          <w:sz w:val="24"/>
          <w:szCs w:val="24"/>
          <w:u w:val="single"/>
        </w:rPr>
      </w:pPr>
      <w:r w:rsidRPr="00D32A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046FD">
        <w:rPr>
          <w:rFonts w:ascii="Times New Roman" w:hAnsi="Times New Roman"/>
          <w:b/>
          <w:sz w:val="24"/>
          <w:szCs w:val="24"/>
          <w:u w:val="single"/>
        </w:rPr>
        <w:t>ОБРАЗЕЦ  ТИТУЛЬНОГО ЛИСТА!</w:t>
      </w:r>
    </w:p>
    <w:p w:rsidR="00BC2213" w:rsidRPr="00037546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BC2213" w:rsidRDefault="00BC2213" w:rsidP="00A70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</w:t>
      </w:r>
    </w:p>
    <w:p w:rsidR="00BC2213" w:rsidRPr="00037546" w:rsidRDefault="00BC2213" w:rsidP="00A70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«ГУБЕРНСКИЙ КОЛЛЕДЖ г.СЫЗРАНИ»</w:t>
      </w:r>
    </w:p>
    <w:p w:rsidR="00BC2213" w:rsidRPr="00037546" w:rsidRDefault="00BC2213" w:rsidP="00A70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СОЦИАЛЬНО-ПЕДАГОГИЧЕСКИЙ ПРОФИЛЬ</w:t>
      </w:r>
    </w:p>
    <w:p w:rsidR="00BC2213" w:rsidRPr="00037546" w:rsidRDefault="00BC2213" w:rsidP="00373CD4">
      <w:pPr>
        <w:rPr>
          <w:rFonts w:ascii="Times New Roman" w:hAnsi="Times New Roman"/>
          <w:sz w:val="28"/>
          <w:szCs w:val="28"/>
        </w:rPr>
      </w:pPr>
    </w:p>
    <w:p w:rsidR="00A70158" w:rsidRDefault="00A70158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58" w:rsidRDefault="00A70158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58" w:rsidRDefault="00A70158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F110F1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ДОКУМЕНТАЦИЯ ПО ПРАКТИКЕ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студентки (-та) группы 44</w:t>
      </w:r>
      <w:r>
        <w:rPr>
          <w:rFonts w:ascii="Times New Roman" w:hAnsi="Times New Roman"/>
          <w:b/>
          <w:sz w:val="28"/>
          <w:szCs w:val="28"/>
        </w:rPr>
        <w:t>1</w:t>
      </w:r>
      <w:r w:rsidRPr="000375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3(з), </w:t>
      </w:r>
      <w:r w:rsidRPr="0003754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А(з), 3Б(з),3В(з)</w:t>
      </w:r>
    </w:p>
    <w:p w:rsidR="00BC2213" w:rsidRPr="00037546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Ф.И.О.</w:t>
      </w:r>
    </w:p>
    <w:p w:rsidR="00BC2213" w:rsidRPr="00037546" w:rsidRDefault="00BC2213" w:rsidP="00373CD4">
      <w:pPr>
        <w:jc w:val="center"/>
        <w:rPr>
          <w:rFonts w:ascii="Times New Roman" w:hAnsi="Times New Roman"/>
          <w:sz w:val="28"/>
          <w:szCs w:val="28"/>
        </w:rPr>
      </w:pPr>
    </w:p>
    <w:p w:rsidR="00A70158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i/>
          <w:sz w:val="28"/>
          <w:szCs w:val="28"/>
        </w:rPr>
        <w:t>Вид практики:</w:t>
      </w:r>
      <w:r w:rsidRPr="00037546">
        <w:rPr>
          <w:rFonts w:ascii="Times New Roman" w:hAnsi="Times New Roman"/>
          <w:sz w:val="28"/>
          <w:szCs w:val="28"/>
        </w:rPr>
        <w:t xml:space="preserve"> Учебная </w:t>
      </w:r>
    </w:p>
    <w:p w:rsidR="00BC2213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i/>
          <w:sz w:val="28"/>
          <w:szCs w:val="28"/>
        </w:rPr>
        <w:t>Специальность:</w:t>
      </w:r>
      <w:r w:rsidRPr="00037546">
        <w:rPr>
          <w:rFonts w:ascii="Times New Roman" w:hAnsi="Times New Roman"/>
          <w:sz w:val="28"/>
          <w:szCs w:val="28"/>
        </w:rPr>
        <w:t xml:space="preserve"> </w:t>
      </w:r>
      <w:r w:rsidRPr="00F110F1">
        <w:rPr>
          <w:rFonts w:ascii="Times New Roman" w:hAnsi="Times New Roman" w:cs="Tahoma"/>
          <w:b/>
          <w:bCs/>
          <w:sz w:val="28"/>
          <w:szCs w:val="28"/>
        </w:rPr>
        <w:t>44.02.01</w:t>
      </w:r>
      <w:r w:rsidRPr="00090CBB">
        <w:rPr>
          <w:rFonts w:ascii="Times New Roman" w:hAnsi="Times New Roman" w:cs="Tahoma"/>
          <w:b/>
          <w:bCs/>
        </w:rPr>
        <w:t xml:space="preserve"> </w:t>
      </w:r>
      <w:r w:rsidRPr="00F110F1">
        <w:rPr>
          <w:rFonts w:ascii="Times New Roman" w:hAnsi="Times New Roman" w:cs="Tahoma"/>
          <w:b/>
          <w:bCs/>
        </w:rPr>
        <w:t xml:space="preserve"> </w:t>
      </w:r>
      <w:r>
        <w:rPr>
          <w:rFonts w:ascii="Times New Roman" w:hAnsi="Times New Roman" w:cs="Tahoma"/>
          <w:b/>
          <w:bCs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>Дошкольное образование</w:t>
      </w:r>
    </w:p>
    <w:p w:rsidR="00BC2213" w:rsidRPr="00037546" w:rsidRDefault="00BC2213" w:rsidP="00891CA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</w:t>
      </w:r>
      <w:r w:rsidRPr="00037546">
        <w:rPr>
          <w:rFonts w:ascii="Times New Roman" w:hAnsi="Times New Roman"/>
          <w:bCs/>
          <w:sz w:val="28"/>
          <w:szCs w:val="28"/>
        </w:rPr>
        <w:t>очная форма обучения)</w:t>
      </w:r>
    </w:p>
    <w:p w:rsidR="00BC2213" w:rsidRPr="00F110F1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ПМ. 02 Организация различных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546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ов деятельности и общения детей</w:t>
      </w:r>
    </w:p>
    <w:p w:rsidR="00BC2213" w:rsidRPr="00037546" w:rsidRDefault="00BC2213" w:rsidP="00D32A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037546">
        <w:rPr>
          <w:rFonts w:ascii="Times New Roman" w:hAnsi="Times New Roman"/>
          <w:sz w:val="28"/>
          <w:szCs w:val="28"/>
        </w:rPr>
        <w:t>База практики:</w:t>
      </w:r>
      <w:r>
        <w:rPr>
          <w:rFonts w:ascii="Times New Roman" w:hAnsi="Times New Roman"/>
          <w:sz w:val="28"/>
          <w:szCs w:val="28"/>
        </w:rPr>
        <w:t>………….</w:t>
      </w:r>
    </w:p>
    <w:p w:rsidR="00BC2213" w:rsidRPr="00037546" w:rsidRDefault="00BC2213" w:rsidP="007046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037546">
        <w:rPr>
          <w:rFonts w:ascii="Times New Roman" w:hAnsi="Times New Roman"/>
          <w:sz w:val="28"/>
          <w:szCs w:val="28"/>
        </w:rPr>
        <w:t>Адрес базы практики:</w:t>
      </w:r>
      <w:r>
        <w:rPr>
          <w:rFonts w:ascii="Times New Roman" w:hAnsi="Times New Roman"/>
          <w:sz w:val="28"/>
          <w:szCs w:val="28"/>
        </w:rPr>
        <w:t>……….</w:t>
      </w:r>
    </w:p>
    <w:p w:rsidR="00BC2213" w:rsidRPr="00037546" w:rsidRDefault="00BC2213" w:rsidP="00D32A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37546">
        <w:rPr>
          <w:rFonts w:ascii="Times New Roman" w:hAnsi="Times New Roman"/>
          <w:sz w:val="28"/>
          <w:szCs w:val="28"/>
        </w:rPr>
        <w:t>Сроки практики:</w:t>
      </w:r>
      <w:r>
        <w:rPr>
          <w:rFonts w:ascii="Times New Roman" w:hAnsi="Times New Roman"/>
          <w:sz w:val="28"/>
          <w:szCs w:val="28"/>
        </w:rPr>
        <w:t>…………..</w:t>
      </w:r>
    </w:p>
    <w:p w:rsidR="00BC2213" w:rsidRDefault="00BC2213" w:rsidP="00D32A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37546">
        <w:rPr>
          <w:rFonts w:ascii="Times New Roman" w:hAnsi="Times New Roman"/>
          <w:sz w:val="28"/>
          <w:szCs w:val="28"/>
        </w:rPr>
        <w:t>Заведующий ДОУ:</w:t>
      </w:r>
      <w:r>
        <w:rPr>
          <w:rFonts w:ascii="Times New Roman" w:hAnsi="Times New Roman"/>
          <w:sz w:val="28"/>
          <w:szCs w:val="28"/>
        </w:rPr>
        <w:t xml:space="preserve">………..                     </w:t>
      </w:r>
    </w:p>
    <w:p w:rsidR="00BC2213" w:rsidRPr="00037546" w:rsidRDefault="00BC2213" w:rsidP="00373C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 xml:space="preserve">Методист ГБПОУ «ГК г. Сызрани»: </w:t>
      </w:r>
      <w:r>
        <w:rPr>
          <w:rFonts w:ascii="Times New Roman" w:hAnsi="Times New Roman"/>
          <w:sz w:val="28"/>
          <w:szCs w:val="28"/>
        </w:rPr>
        <w:t>Огурцова С.В.</w:t>
      </w:r>
    </w:p>
    <w:p w:rsidR="00BC2213" w:rsidRPr="00037546" w:rsidRDefault="00BC2213" w:rsidP="00373CD4">
      <w:pPr>
        <w:jc w:val="right"/>
        <w:rPr>
          <w:rFonts w:ascii="Times New Roman" w:hAnsi="Times New Roman"/>
          <w:sz w:val="28"/>
          <w:szCs w:val="28"/>
        </w:rPr>
      </w:pPr>
    </w:p>
    <w:p w:rsidR="00BC2213" w:rsidRPr="00037546" w:rsidRDefault="00BC2213" w:rsidP="00373CD4">
      <w:pPr>
        <w:rPr>
          <w:rFonts w:ascii="Times New Roman" w:hAnsi="Times New Roman"/>
          <w:sz w:val="28"/>
          <w:szCs w:val="28"/>
        </w:rPr>
      </w:pPr>
    </w:p>
    <w:p w:rsidR="00BC2213" w:rsidRPr="00037546" w:rsidRDefault="00BC2213" w:rsidP="00373CD4">
      <w:pPr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                                                      Сызрань, </w:t>
      </w:r>
      <w:r>
        <w:rPr>
          <w:rFonts w:ascii="Times New Roman" w:hAnsi="Times New Roman"/>
          <w:sz w:val="28"/>
          <w:szCs w:val="28"/>
        </w:rPr>
        <w:t xml:space="preserve">2016 – </w:t>
      </w:r>
      <w:r w:rsidRPr="000375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уч.г.</w:t>
      </w:r>
    </w:p>
    <w:p w:rsidR="00BC2213" w:rsidRPr="00037546" w:rsidRDefault="00BC2213" w:rsidP="00373CD4">
      <w:pPr>
        <w:rPr>
          <w:rFonts w:ascii="Times New Roman" w:hAnsi="Times New Roman"/>
          <w:b/>
          <w:i/>
          <w:sz w:val="28"/>
          <w:szCs w:val="28"/>
        </w:rPr>
      </w:pPr>
    </w:p>
    <w:p w:rsidR="00BC2213" w:rsidRPr="00037546" w:rsidRDefault="00BC2213" w:rsidP="00373CD4">
      <w:pPr>
        <w:jc w:val="right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</w:p>
    <w:p w:rsidR="00BC2213" w:rsidRPr="00037546" w:rsidRDefault="00BC2213" w:rsidP="00373CD4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>ПРИЛОЖЕНИЕ 2</w:t>
      </w:r>
    </w:p>
    <w:p w:rsidR="00BC2213" w:rsidRPr="00037546" w:rsidRDefault="00BC2213" w:rsidP="00373CD4">
      <w:pPr>
        <w:jc w:val="right"/>
        <w:rPr>
          <w:rFonts w:ascii="Times New Roman" w:hAnsi="Times New Roman"/>
          <w:b/>
          <w:u w:val="single"/>
        </w:rPr>
      </w:pPr>
      <w:r w:rsidRPr="00037546">
        <w:rPr>
          <w:rFonts w:ascii="Times New Roman" w:hAnsi="Times New Roman"/>
          <w:b/>
          <w:u w:val="single"/>
        </w:rPr>
        <w:t>ОБРАЗЕЦ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7546">
        <w:rPr>
          <w:rFonts w:ascii="Times New Roman" w:hAnsi="Times New Roman"/>
          <w:b/>
          <w:i/>
          <w:sz w:val="28"/>
          <w:szCs w:val="28"/>
        </w:rPr>
        <w:t>Оформление дневника по учебной практике</w:t>
      </w:r>
    </w:p>
    <w:p w:rsidR="00BC2213" w:rsidRDefault="00BC2213" w:rsidP="00373CD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7546">
        <w:rPr>
          <w:rFonts w:ascii="Times New Roman" w:hAnsi="Times New Roman"/>
          <w:b/>
          <w:i/>
          <w:sz w:val="28"/>
          <w:szCs w:val="28"/>
        </w:rPr>
        <w:t>Титульный лист</w:t>
      </w:r>
    </w:p>
    <w:p w:rsidR="00A70158" w:rsidRPr="00037546" w:rsidRDefault="00A70158" w:rsidP="00373C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158" w:rsidRPr="00037546" w:rsidRDefault="00A70158" w:rsidP="00A70158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A70158" w:rsidRDefault="00A70158" w:rsidP="00A70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</w:t>
      </w:r>
    </w:p>
    <w:p w:rsidR="00A70158" w:rsidRPr="00037546" w:rsidRDefault="00A70158" w:rsidP="00A70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«ГУБЕРНСКИЙ КОЛЛЕДЖ г.СЫЗРАНИ»</w:t>
      </w:r>
    </w:p>
    <w:p w:rsidR="00A70158" w:rsidRPr="00037546" w:rsidRDefault="00A70158" w:rsidP="00A70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СОЦИАЛЬНО-ПЕДАГОГИЧЕСКИЙ ПРОФИЛЬ</w:t>
      </w:r>
    </w:p>
    <w:p w:rsidR="00BC2213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58" w:rsidRPr="00037546" w:rsidRDefault="00A70158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73CD4">
      <w:pPr>
        <w:pStyle w:val="1"/>
        <w:rPr>
          <w:sz w:val="28"/>
          <w:szCs w:val="28"/>
        </w:rPr>
      </w:pPr>
      <w:r w:rsidRPr="00037546">
        <w:rPr>
          <w:sz w:val="28"/>
          <w:szCs w:val="28"/>
        </w:rPr>
        <w:t xml:space="preserve">Дневник </w:t>
      </w:r>
    </w:p>
    <w:p w:rsidR="00BC2213" w:rsidRPr="00037546" w:rsidRDefault="00BC2213" w:rsidP="00D32A19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Студентки группы </w:t>
      </w:r>
      <w:r w:rsidRPr="00037546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1</w:t>
      </w:r>
      <w:r w:rsidRPr="000375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3(з), </w:t>
      </w:r>
      <w:r w:rsidRPr="0003754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А(з), 3Б(з),3В(з)</w:t>
      </w:r>
    </w:p>
    <w:p w:rsidR="00BC2213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Специальность </w:t>
      </w:r>
      <w:r w:rsidRPr="00F110F1">
        <w:rPr>
          <w:rFonts w:ascii="Times New Roman" w:hAnsi="Times New Roman" w:cs="Tahoma"/>
          <w:b/>
          <w:bCs/>
          <w:sz w:val="28"/>
          <w:szCs w:val="28"/>
        </w:rPr>
        <w:t>44.02.01</w:t>
      </w:r>
      <w:r w:rsidRPr="00090CBB">
        <w:rPr>
          <w:rFonts w:ascii="Times New Roman" w:hAnsi="Times New Roman" w:cs="Tahoma"/>
          <w:b/>
          <w:bCs/>
        </w:rPr>
        <w:t xml:space="preserve"> </w:t>
      </w:r>
      <w:r w:rsidRPr="00F110F1">
        <w:rPr>
          <w:rFonts w:ascii="Times New Roman" w:hAnsi="Times New Roman" w:cs="Tahoma"/>
          <w:b/>
          <w:bCs/>
        </w:rPr>
        <w:t xml:space="preserve"> </w:t>
      </w:r>
      <w:r>
        <w:rPr>
          <w:rFonts w:ascii="Times New Roman" w:hAnsi="Times New Roman" w:cs="Tahoma"/>
          <w:b/>
          <w:bCs/>
        </w:rPr>
        <w:t xml:space="preserve"> </w:t>
      </w:r>
      <w:r w:rsidR="00A70158">
        <w:rPr>
          <w:rFonts w:ascii="Times New Roman" w:hAnsi="Times New Roman"/>
          <w:sz w:val="28"/>
          <w:szCs w:val="28"/>
        </w:rPr>
        <w:t xml:space="preserve">  Дошкольное образование</w:t>
      </w:r>
    </w:p>
    <w:p w:rsidR="00BC2213" w:rsidRPr="00037546" w:rsidRDefault="00BC2213" w:rsidP="00891CA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</w:t>
      </w:r>
      <w:r w:rsidRPr="00037546">
        <w:rPr>
          <w:rFonts w:ascii="Times New Roman" w:hAnsi="Times New Roman"/>
          <w:bCs/>
          <w:sz w:val="28"/>
          <w:szCs w:val="28"/>
        </w:rPr>
        <w:t>очная форма обучения)</w:t>
      </w:r>
    </w:p>
    <w:p w:rsidR="00BC2213" w:rsidRPr="00037546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Ф.И.О. (в родительном падеже)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2213" w:rsidRPr="00037546" w:rsidRDefault="00BC2213" w:rsidP="00373CD4">
      <w:pPr>
        <w:jc w:val="right"/>
        <w:rPr>
          <w:rFonts w:ascii="Times New Roman" w:hAnsi="Times New Roman"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rPr>
          <w:rFonts w:ascii="Times New Roman" w:hAnsi="Times New Roman"/>
          <w:b/>
          <w:cap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2213" w:rsidRPr="00A70158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70158">
        <w:rPr>
          <w:rFonts w:ascii="Times New Roman" w:hAnsi="Times New Roman"/>
          <w:b/>
          <w:caps/>
          <w:sz w:val="28"/>
          <w:szCs w:val="28"/>
          <w:u w:val="single"/>
        </w:rPr>
        <w:t>1 страница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2213" w:rsidRPr="00037546" w:rsidRDefault="00BC2213" w:rsidP="00373CD4">
      <w:pPr>
        <w:jc w:val="both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 xml:space="preserve">Вид практики: Учебная </w:t>
      </w:r>
    </w:p>
    <w:p w:rsidR="00BC2213" w:rsidRPr="00037546" w:rsidRDefault="00BC2213" w:rsidP="00373CD4">
      <w:pPr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База практики: структурное подразделение ГБОУ СОШ№  (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0375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…</w:t>
      </w:r>
      <w:r w:rsidRPr="00037546">
        <w:rPr>
          <w:rFonts w:ascii="Times New Roman" w:hAnsi="Times New Roman"/>
          <w:sz w:val="28"/>
          <w:szCs w:val="28"/>
        </w:rPr>
        <w:t xml:space="preserve">) </w:t>
      </w:r>
    </w:p>
    <w:p w:rsidR="00BC2213" w:rsidRPr="00037546" w:rsidRDefault="00BC2213" w:rsidP="00373CD4">
      <w:pPr>
        <w:jc w:val="both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 xml:space="preserve">Сроки практики: </w:t>
      </w:r>
    </w:p>
    <w:p w:rsidR="00BC2213" w:rsidRPr="00037546" w:rsidRDefault="00BC2213" w:rsidP="00373CD4">
      <w:pPr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 xml:space="preserve">Воспитатели: </w:t>
      </w:r>
      <w:r w:rsidRPr="00037546">
        <w:rPr>
          <w:rFonts w:ascii="Times New Roman" w:hAnsi="Times New Roman"/>
          <w:sz w:val="28"/>
          <w:szCs w:val="28"/>
        </w:rPr>
        <w:t>Ф.И.О.</w:t>
      </w:r>
    </w:p>
    <w:p w:rsidR="00BC2213" w:rsidRPr="00037546" w:rsidRDefault="00BC2213" w:rsidP="00373CD4">
      <w:pPr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Заведую</w:t>
      </w:r>
      <w:r>
        <w:rPr>
          <w:rFonts w:ascii="Times New Roman" w:hAnsi="Times New Roman"/>
          <w:b/>
          <w:sz w:val="28"/>
          <w:szCs w:val="28"/>
        </w:rPr>
        <w:t>щий структурным подразделением (</w:t>
      </w:r>
      <w:r w:rsidRPr="00037546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>О</w:t>
      </w:r>
      <w:r w:rsidRPr="00037546">
        <w:rPr>
          <w:rFonts w:ascii="Times New Roman" w:hAnsi="Times New Roman"/>
          <w:b/>
          <w:sz w:val="28"/>
          <w:szCs w:val="28"/>
        </w:rPr>
        <w:t>):</w:t>
      </w:r>
      <w:r w:rsidRPr="00037546">
        <w:rPr>
          <w:rFonts w:ascii="Times New Roman" w:hAnsi="Times New Roman"/>
          <w:sz w:val="28"/>
          <w:szCs w:val="28"/>
        </w:rPr>
        <w:t xml:space="preserve"> Ф.И.О.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73CD4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Сызрань, 201</w:t>
      </w:r>
      <w:r>
        <w:rPr>
          <w:rFonts w:ascii="Times New Roman" w:hAnsi="Times New Roman"/>
          <w:b/>
          <w:sz w:val="28"/>
          <w:szCs w:val="28"/>
        </w:rPr>
        <w:t>6-2017 уч.г.</w:t>
      </w:r>
    </w:p>
    <w:p w:rsidR="00BC2213" w:rsidRPr="00A70158" w:rsidRDefault="00A70158" w:rsidP="00373CD4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2</w:t>
      </w:r>
      <w:r w:rsidR="00BC2213" w:rsidRPr="00A70158">
        <w:rPr>
          <w:rFonts w:ascii="Times New Roman" w:hAnsi="Times New Roman"/>
          <w:b/>
          <w:caps/>
          <w:sz w:val="28"/>
          <w:szCs w:val="28"/>
          <w:u w:val="single"/>
        </w:rPr>
        <w:t xml:space="preserve"> страница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Список детей группы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A70158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70158">
        <w:rPr>
          <w:rFonts w:ascii="Times New Roman" w:hAnsi="Times New Roman"/>
          <w:b/>
          <w:caps/>
          <w:sz w:val="28"/>
          <w:szCs w:val="28"/>
          <w:u w:val="single"/>
        </w:rPr>
        <w:t>3 страница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Режим дня … группы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A70158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70158">
        <w:rPr>
          <w:rFonts w:ascii="Times New Roman" w:hAnsi="Times New Roman"/>
          <w:b/>
          <w:caps/>
          <w:sz w:val="28"/>
          <w:szCs w:val="28"/>
          <w:u w:val="single"/>
        </w:rPr>
        <w:t>4 страница (разворот)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37546">
        <w:rPr>
          <w:rFonts w:ascii="Times New Roman" w:hAnsi="Times New Roman"/>
          <w:b/>
          <w:caps/>
          <w:sz w:val="28"/>
          <w:szCs w:val="28"/>
        </w:rPr>
        <w:t>Следующие страницы (РАЗВОРОТ)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2880"/>
        <w:gridCol w:w="2917"/>
      </w:tblGrid>
      <w:tr w:rsidR="00BC2213" w:rsidRPr="00CF720E" w:rsidTr="00D32A19">
        <w:tc>
          <w:tcPr>
            <w:tcW w:w="1188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0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0E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80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0E">
              <w:rPr>
                <w:rFonts w:ascii="Times New Roman" w:hAnsi="Times New Roman"/>
                <w:sz w:val="28"/>
                <w:szCs w:val="28"/>
              </w:rPr>
              <w:t>Анализ и рекомендации</w:t>
            </w:r>
          </w:p>
        </w:tc>
        <w:tc>
          <w:tcPr>
            <w:tcW w:w="2917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0E">
              <w:rPr>
                <w:rFonts w:ascii="Times New Roman" w:hAnsi="Times New Roman"/>
                <w:sz w:val="28"/>
                <w:szCs w:val="28"/>
              </w:rPr>
              <w:t>Оценка / Подпись методиста/</w:t>
            </w:r>
          </w:p>
        </w:tc>
      </w:tr>
      <w:tr w:rsidR="00BC2213" w:rsidRPr="00CF720E" w:rsidTr="00D32A19">
        <w:tc>
          <w:tcPr>
            <w:tcW w:w="1188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BC2213" w:rsidRPr="00CF720E" w:rsidRDefault="00BC2213" w:rsidP="00D32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2213" w:rsidRPr="00037546" w:rsidRDefault="00BC2213" w:rsidP="00373CD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  <w:sz w:val="28"/>
          <w:szCs w:val="28"/>
        </w:rPr>
        <w:br w:type="page"/>
      </w:r>
      <w:r w:rsidRPr="00037546">
        <w:rPr>
          <w:rFonts w:ascii="Times New Roman" w:hAnsi="Times New Roman"/>
          <w:b/>
        </w:rPr>
        <w:lastRenderedPageBreak/>
        <w:t>ПРИЛОЖЕНИЕ 3</w:t>
      </w:r>
    </w:p>
    <w:p w:rsidR="00BC2213" w:rsidRPr="00037546" w:rsidRDefault="00BC2213" w:rsidP="00373CD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37546">
        <w:rPr>
          <w:rFonts w:ascii="Times New Roman" w:hAnsi="Times New Roman"/>
          <w:b/>
          <w:u w:val="single"/>
        </w:rPr>
        <w:t>ИНСТРУКЦИЯ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546">
        <w:rPr>
          <w:rFonts w:ascii="Times New Roman" w:hAnsi="Times New Roman"/>
          <w:b/>
          <w:bCs/>
          <w:sz w:val="28"/>
          <w:szCs w:val="28"/>
        </w:rPr>
        <w:t xml:space="preserve">ОТЧЁТ О ПЕДАГОГИЧЕСКОЙ ДЕЯТЕЛЬНОСТИ 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546">
        <w:rPr>
          <w:rFonts w:ascii="Times New Roman" w:hAnsi="Times New Roman"/>
          <w:b/>
          <w:bCs/>
          <w:sz w:val="28"/>
          <w:szCs w:val="28"/>
        </w:rPr>
        <w:t>ПО УЧЕБНОЙ ПРАКТИКЕ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bCs/>
          <w:sz w:val="28"/>
          <w:szCs w:val="28"/>
        </w:rPr>
      </w:pPr>
      <w:r w:rsidRPr="00037546">
        <w:rPr>
          <w:rFonts w:ascii="Times New Roman" w:hAnsi="Times New Roman"/>
          <w:bCs/>
          <w:sz w:val="28"/>
          <w:szCs w:val="28"/>
        </w:rPr>
        <w:t>Ф.И.О,</w:t>
      </w:r>
    </w:p>
    <w:p w:rsidR="00BC2213" w:rsidRPr="00037546" w:rsidRDefault="00BC2213" w:rsidP="00D32A19">
      <w:pPr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Cs/>
          <w:sz w:val="28"/>
          <w:szCs w:val="28"/>
        </w:rPr>
        <w:t xml:space="preserve">студентки группы </w:t>
      </w:r>
      <w:r w:rsidRPr="00037546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1</w:t>
      </w:r>
      <w:r w:rsidRPr="000375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3(з), </w:t>
      </w:r>
      <w:r w:rsidRPr="0003754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А(з), 3Б(з), 3В(з)</w:t>
      </w:r>
    </w:p>
    <w:p w:rsidR="00BC2213" w:rsidRPr="00037546" w:rsidRDefault="00BC2213" w:rsidP="00373CD4">
      <w:pPr>
        <w:jc w:val="center"/>
        <w:rPr>
          <w:rFonts w:ascii="Times New Roman" w:hAnsi="Times New Roman"/>
          <w:bCs/>
          <w:sz w:val="28"/>
          <w:szCs w:val="28"/>
        </w:rPr>
      </w:pPr>
      <w:r w:rsidRPr="00037546">
        <w:rPr>
          <w:rFonts w:ascii="Times New Roman" w:hAnsi="Times New Roman"/>
          <w:bCs/>
          <w:sz w:val="28"/>
          <w:szCs w:val="28"/>
        </w:rPr>
        <w:t xml:space="preserve">Специальность: </w:t>
      </w:r>
      <w:r w:rsidRPr="00F110F1">
        <w:rPr>
          <w:rFonts w:ascii="Times New Roman" w:hAnsi="Times New Roman" w:cs="Tahoma"/>
          <w:b/>
          <w:bCs/>
          <w:sz w:val="28"/>
          <w:szCs w:val="28"/>
        </w:rPr>
        <w:t>44.02.01</w:t>
      </w:r>
      <w:r w:rsidRPr="00090CBB">
        <w:rPr>
          <w:rFonts w:ascii="Times New Roman" w:hAnsi="Times New Roman" w:cs="Tahoma"/>
          <w:b/>
          <w:bCs/>
        </w:rPr>
        <w:t xml:space="preserve"> </w:t>
      </w:r>
      <w:r w:rsidRPr="00F110F1">
        <w:rPr>
          <w:rFonts w:ascii="Times New Roman" w:hAnsi="Times New Roman" w:cs="Tahoma"/>
          <w:b/>
          <w:bCs/>
        </w:rPr>
        <w:t xml:space="preserve"> </w:t>
      </w:r>
      <w:r>
        <w:rPr>
          <w:rFonts w:ascii="Times New Roman" w:hAnsi="Times New Roman" w:cs="Tahoma"/>
          <w:b/>
          <w:bCs/>
        </w:rPr>
        <w:t xml:space="preserve"> </w:t>
      </w:r>
      <w:r w:rsidRPr="00037546">
        <w:rPr>
          <w:rFonts w:ascii="Times New Roman" w:hAnsi="Times New Roman"/>
          <w:sz w:val="28"/>
          <w:szCs w:val="28"/>
        </w:rPr>
        <w:t xml:space="preserve"> </w:t>
      </w:r>
      <w:r w:rsidRPr="00037546">
        <w:rPr>
          <w:rFonts w:ascii="Times New Roman" w:hAnsi="Times New Roman"/>
          <w:bCs/>
          <w:sz w:val="28"/>
          <w:szCs w:val="28"/>
        </w:rPr>
        <w:t>Дошкольное образование</w:t>
      </w:r>
    </w:p>
    <w:p w:rsidR="00BC2213" w:rsidRPr="00037546" w:rsidRDefault="00BC2213" w:rsidP="00373CD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</w:t>
      </w:r>
      <w:r w:rsidRPr="00037546">
        <w:rPr>
          <w:rFonts w:ascii="Times New Roman" w:hAnsi="Times New Roman"/>
          <w:bCs/>
          <w:sz w:val="28"/>
          <w:szCs w:val="28"/>
        </w:rPr>
        <w:t>очная форма обучения)</w:t>
      </w:r>
    </w:p>
    <w:p w:rsidR="00BC2213" w:rsidRPr="00037546" w:rsidRDefault="00BC2213" w:rsidP="00373CD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C2213" w:rsidRPr="00037546" w:rsidRDefault="00BC2213" w:rsidP="00373CD4">
      <w:pPr>
        <w:jc w:val="center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bCs/>
          <w:sz w:val="28"/>
          <w:szCs w:val="28"/>
        </w:rPr>
        <w:t>База практики: ДОУ № …  «…..» г.Сызрани (место расположения ДОУ)</w:t>
      </w:r>
    </w:p>
    <w:p w:rsidR="00BC2213" w:rsidRPr="00037546" w:rsidRDefault="00BC2213" w:rsidP="007046F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СТРУКТУРА НАПИСАНИЯ ОТЧЁТА</w:t>
      </w:r>
    </w:p>
    <w:p w:rsidR="00BC2213" w:rsidRPr="00037546" w:rsidRDefault="00BC2213" w:rsidP="00704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BC2213" w:rsidRPr="00037546" w:rsidRDefault="00BC2213" w:rsidP="00373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213" w:rsidRPr="00037546" w:rsidRDefault="00BC2213" w:rsidP="00E428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i/>
          <w:sz w:val="28"/>
          <w:szCs w:val="28"/>
        </w:rPr>
        <w:t>В заголовке текстового отчёта необходимо указать:</w:t>
      </w:r>
      <w:r w:rsidRPr="00037546">
        <w:rPr>
          <w:rFonts w:ascii="Times New Roman" w:hAnsi="Times New Roman"/>
          <w:sz w:val="28"/>
          <w:szCs w:val="28"/>
        </w:rPr>
        <w:t xml:space="preserve"> Ф.И.О. студента, литер (обозначение) группы, специальность, базу практики, Ф.И.О. руководителя (методиста) практики.</w:t>
      </w:r>
    </w:p>
    <w:p w:rsidR="00BC2213" w:rsidRPr="00037546" w:rsidRDefault="00BC2213" w:rsidP="00E428E8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37546">
        <w:rPr>
          <w:rFonts w:ascii="Times New Roman" w:hAnsi="Times New Roman"/>
          <w:i/>
          <w:sz w:val="28"/>
          <w:szCs w:val="28"/>
        </w:rPr>
        <w:t>Далее в тексте отчёта отразить:</w:t>
      </w:r>
    </w:p>
    <w:p w:rsidR="00BC2213" w:rsidRPr="00037546" w:rsidRDefault="00BC2213" w:rsidP="00E42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1. Цели, задачи практики (указываются обобщенно в 1-2 предложениях)</w:t>
      </w:r>
      <w:r>
        <w:rPr>
          <w:rFonts w:ascii="Times New Roman" w:hAnsi="Times New Roman"/>
          <w:sz w:val="28"/>
          <w:szCs w:val="28"/>
        </w:rPr>
        <w:t>.</w:t>
      </w:r>
    </w:p>
    <w:p w:rsidR="00BC2213" w:rsidRPr="00037546" w:rsidRDefault="00BC2213" w:rsidP="00E42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2. Содержание проделанной работы (обобщенно по всем направлениям деятельности).</w:t>
      </w:r>
    </w:p>
    <w:p w:rsidR="00BC2213" w:rsidRPr="00037546" w:rsidRDefault="00BC2213" w:rsidP="00E42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3. Анализ проведенной деятельности (что наиболее удалось /не удалось, почему). Приобретённые знания, умения, навыки в процесс</w:t>
      </w:r>
      <w:r>
        <w:rPr>
          <w:rFonts w:ascii="Times New Roman" w:hAnsi="Times New Roman"/>
          <w:sz w:val="28"/>
          <w:szCs w:val="28"/>
        </w:rPr>
        <w:t>е практики</w:t>
      </w:r>
      <w:r w:rsidRPr="00037546">
        <w:rPr>
          <w:rFonts w:ascii="Times New Roman" w:hAnsi="Times New Roman"/>
          <w:sz w:val="28"/>
          <w:szCs w:val="28"/>
        </w:rPr>
        <w:t>. Трудности, которые испытывал студент-практикант (умение-неумение).</w:t>
      </w:r>
    </w:p>
    <w:p w:rsidR="00BC2213" w:rsidRPr="00CC2A14" w:rsidRDefault="00BC2213" w:rsidP="00E42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4. Общее впечатление студента-практиканта о практике. Её значение в развитии профессио</w:t>
      </w:r>
      <w:r>
        <w:rPr>
          <w:rFonts w:ascii="Times New Roman" w:hAnsi="Times New Roman"/>
          <w:sz w:val="28"/>
          <w:szCs w:val="28"/>
        </w:rPr>
        <w:t>нальной компетентности студента.</w:t>
      </w:r>
    </w:p>
    <w:p w:rsidR="00BC2213" w:rsidRDefault="00BC2213" w:rsidP="00E428E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C2213" w:rsidRDefault="00BC2213" w:rsidP="00E428E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428E8" w:rsidRDefault="00E428E8" w:rsidP="00E428E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C2213" w:rsidRDefault="00BC2213" w:rsidP="00E428E8">
      <w:pPr>
        <w:jc w:val="both"/>
        <w:rPr>
          <w:rFonts w:ascii="Times New Roman" w:hAnsi="Times New Roman"/>
          <w:b/>
        </w:rPr>
      </w:pPr>
    </w:p>
    <w:p w:rsidR="00BC2213" w:rsidRDefault="00BC2213" w:rsidP="00DE64C7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>ПРИЛОЖЕНИЕ 4</w:t>
      </w:r>
    </w:p>
    <w:p w:rsidR="00BC2213" w:rsidRPr="00DE64C7" w:rsidRDefault="00BC2213" w:rsidP="00E42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4C7">
        <w:rPr>
          <w:rFonts w:ascii="Times New Roman" w:hAnsi="Times New Roman"/>
          <w:sz w:val="28"/>
          <w:szCs w:val="28"/>
        </w:rPr>
        <w:t>Задания по МДК 02.01 Теоретические и методические основы  организации игровой деятельности детей</w:t>
      </w:r>
      <w:r w:rsidR="00E428E8" w:rsidRPr="00DE64C7">
        <w:rPr>
          <w:rFonts w:ascii="Times New Roman" w:hAnsi="Times New Roman"/>
          <w:sz w:val="28"/>
          <w:szCs w:val="28"/>
        </w:rPr>
        <w:t xml:space="preserve"> раннего и дошкольного возраста</w:t>
      </w:r>
      <w:r w:rsidR="00DE64C7">
        <w:rPr>
          <w:rFonts w:ascii="Times New Roman" w:hAnsi="Times New Roman"/>
          <w:sz w:val="28"/>
          <w:szCs w:val="28"/>
        </w:rPr>
        <w:t>.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Вопросы для наблюдения и анализа игровой деятельности детей в группе, деятельности воспитателя по организации и руководству разными видами игр в течение дня.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1. Наличие игрового материала, атрибутов для игр.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2. Их соответствие возрастными особенностями детей.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3. Педагогическая целесообразность размещения игрового материала.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4. Оснащение игр на прогулке в соответствии с сезоном и возрастом детей, хранение игрового материала.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5. В какие игры дети играют утром (до завтрака)? Их продолжительность.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Характер игр детей после завтрака (до начала занятия), направление игр, которые задает воспитатель, соответствие их характеру и содержанию предстоящих занятий.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6. Какие игры организуют воспитатель между занятиями? Обеспечивают ли они отдых детей перед предстоящим занятием?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7. Виды игр на прогулке. Тематика игр.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8. В какие подвижные играли дети самостоятельно? Какие подвижные игры организовал воспитатель? Учитываются ли при выборе подвижных игр условия участка, состояния погоды, интересы детей, их возраст и предшествующие занятия?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9. В какие строительные игры играли дети?</w:t>
      </w:r>
      <w:r w:rsidR="003F2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Сколько детей принимало в них участие? Темы построек, связь строительных игр с сюжетно-ролевыми.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10. Какие дидактические</w:t>
      </w:r>
      <w:r w:rsidR="00DE64C7">
        <w:rPr>
          <w:rFonts w:ascii="Times New Roman" w:hAnsi="Times New Roman"/>
          <w:color w:val="000000"/>
          <w:sz w:val="28"/>
          <w:szCs w:val="28"/>
        </w:rPr>
        <w:t xml:space="preserve"> игры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 имели место на прогулке? Соответствие их требованиям образовательной программы. Сколько детей принимало в них участие?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11. Виды игр в группе и на прогулке во второй половине дня. Количество детей, участвующих в сюжетно – ролевых, дидактических, строительных и подвижных играх. Кто является их организатором? Продолжительность игр. Знают ли дети правила подвижных и дидактических игр, умеют ли их выполнять?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12. Фактическое время, отведенное для игры в течение дня.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lastRenderedPageBreak/>
        <w:t xml:space="preserve">13. При наблюдении игровой деятельности детей в возрастных группах следует обратить внимание на следующие вопросы: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14.Самостоятельны ли дети в выборе игрушек для игры, в выборе партнеров? Умеют ли дети спокойно и сосредоточенно играть?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15.Характер взаимоотношений детей во время игры (доброжелательны, делятся с игрушками, помогают друг другу, играют дружно или ссорятся).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16.Созданы ли в группе необходимы</w:t>
      </w:r>
      <w:r w:rsidR="00B11527">
        <w:rPr>
          <w:rFonts w:ascii="Times New Roman" w:hAnsi="Times New Roman"/>
          <w:color w:val="000000"/>
          <w:sz w:val="28"/>
          <w:szCs w:val="28"/>
        </w:rPr>
        <w:t>е условия для организации игр (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указать, какое время отведено в режиме дня, есть ли специальное место в группе, на участке, как оборудованы игры, руководит ли ими воспитатель)?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17. По чьей инициативе возникла игра</w:t>
      </w:r>
      <w:r w:rsidR="00DE6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(если по инициативе детей, то как скоро воспитатель заметил игру, какова была его реакция)? Способствовал ли взрослый развитию игры?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18.Предлагал ли новые роли, игровые действия, ситуации? Расширял ли знания детей для развития игры?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19.Вносил ли дополнительное оборудование</w:t>
      </w:r>
      <w:r w:rsidR="00DE64C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изготовлял его вместе с детьми)? </w:t>
      </w:r>
    </w:p>
    <w:p w:rsidR="00DE64C7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20.Уделял ли воспитатель внимание формированию дружеских взаимоотношений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( предлагал принять новичка, помогал распределять роли, договариваться о плане игры, устранял конфликты)?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21.Способствовал ли взрослый усилению воспитательной функции сюжетно-ролевой игры (привлекал внимание к положительным действующи</w:t>
      </w:r>
      <w:r w:rsidR="00DE64C7">
        <w:rPr>
          <w:rFonts w:ascii="Times New Roman" w:hAnsi="Times New Roman"/>
          <w:color w:val="000000"/>
          <w:sz w:val="28"/>
          <w:szCs w:val="28"/>
        </w:rPr>
        <w:t>м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DE64C7">
        <w:rPr>
          <w:rFonts w:ascii="Times New Roman" w:hAnsi="Times New Roman"/>
          <w:color w:val="000000"/>
          <w:sz w:val="28"/>
          <w:szCs w:val="28"/>
        </w:rPr>
        <w:t>ам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, к красоте взаимоотношений между персонажами)?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22.Принимал ли сам воспитатель участие в игре? Помогал ли закончить игру, подвести итог, заранее договориться о новой игре или о продолжении старой?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23.Как вы оцениваете руководство воспитателя данной игрой? 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24.На основании чего делаете этот вывод?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 Как бы вы руководили этой игрой?</w:t>
      </w:r>
      <w:r w:rsidRPr="00BA03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213" w:rsidRDefault="00BC2213" w:rsidP="00E428E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C2213" w:rsidRDefault="00BC2213" w:rsidP="00E428E8">
      <w:pPr>
        <w:jc w:val="both"/>
        <w:rPr>
          <w:rFonts w:ascii="Times New Roman" w:hAnsi="Times New Roman"/>
          <w:b/>
        </w:rPr>
      </w:pPr>
    </w:p>
    <w:p w:rsidR="00E428E8" w:rsidRDefault="00E428E8" w:rsidP="00E428E8">
      <w:pPr>
        <w:jc w:val="both"/>
        <w:rPr>
          <w:rFonts w:ascii="Times New Roman" w:hAnsi="Times New Roman"/>
          <w:b/>
        </w:rPr>
      </w:pPr>
    </w:p>
    <w:p w:rsidR="00E428E8" w:rsidRDefault="00E428E8" w:rsidP="00E428E8">
      <w:pPr>
        <w:jc w:val="both"/>
        <w:rPr>
          <w:rFonts w:ascii="Times New Roman" w:hAnsi="Times New Roman"/>
          <w:b/>
        </w:rPr>
      </w:pPr>
    </w:p>
    <w:p w:rsidR="00E428E8" w:rsidRDefault="00E428E8" w:rsidP="00E428E8">
      <w:pPr>
        <w:jc w:val="both"/>
        <w:rPr>
          <w:rFonts w:ascii="Times New Roman" w:hAnsi="Times New Roman"/>
          <w:b/>
        </w:rPr>
      </w:pPr>
    </w:p>
    <w:p w:rsidR="00BC2213" w:rsidRDefault="00BC2213" w:rsidP="00DE64C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5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Вопросы для наблюдения и анализа за формированием игровых умений у детей в процессе организации и проведения разных видов игр в течение дня.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1.Организация игровой обстановки.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2.Методы и приемы, используемые воспитателем для формирования игровой деятельности детей.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3.Изучает ли воспитатель поведение детей в игре, какие методы и приемы использует для формирования положительных взаимоотношений детей в игре?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4.В чем заключалась деятельность воспитателя по формированию у детей умения играть?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5.Какие методы и приемы использует педагог при руководстве детскими самодеятельными группами (советы воспитателя по выбору игр, партнеров по игре, помощь детям в создании игровой обстановки, в распределении ролей, в составлении плана-сюжета)?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6.Как воспитатель управляет детскими взаимоотношениями в игре (видит ли возникающие разногласия, всегда ли правильно решает их)?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7.Приемы включения в игру робких и застенчивых детей. Как педагог помогает им преодолеть нерешимость?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8.Принимает ли воспитатель непосредственное участие в играх детей? Необходимость участия в этих играх.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9.Характер руководства воспитателя играми детей. 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10.Учитывается ли индивидуальные способности воспитанников при руководстве играми?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11.Численность детских самостоятельных игровых группировок в сюжетно-ролевых играх, играх с правилами (подвижные, дидактические, настольно-печатные).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12.Самоорганизация детей (умение самостоятельно организовываться в группы для общей игры, совместно обдумывать содержание деятельности, распределять роли, подбирать нужный для игры материал).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13.Соответствуют ли игровые умения требованиям программы? </w:t>
      </w:r>
    </w:p>
    <w:p w:rsidR="00DE64C7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>14.По чьей инициативе возникла игра? Сколько детей участвовало в игре?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15.Какие роли были и как они распределялись?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lastRenderedPageBreak/>
        <w:t xml:space="preserve">16.Какие игровые действия выполняли дети в соответствие с ролями?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17.Чему отдавали предпочтения дети во время игры – действиям с предметами или взаимоотношениям между людьми?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18.Какие новые игровые ситуации были придуманы в ходе игры?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19.Сколько времени продолжалась игра?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20.Связана ли данная игра с другими играми детей? Как окончилась игра – организованно или неожиданно? Обсуждали ли дети ход игры после ее окончания?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21.Самостоятельны ли были дети в развитии игры или она развивалась при участии воспитателя?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22. Соответствует ли игра возрасту детей?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color w:val="000000"/>
          <w:sz w:val="28"/>
          <w:szCs w:val="28"/>
        </w:rPr>
        <w:t xml:space="preserve">23.Как вы спроектируете дальнейшее развитие игровой деятельности? </w:t>
      </w:r>
    </w:p>
    <w:p w:rsidR="00BC2213" w:rsidRPr="00BA03E1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03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Примечание. 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A03E1">
        <w:rPr>
          <w:rFonts w:ascii="Times New Roman" w:hAnsi="Times New Roman"/>
          <w:i/>
          <w:iCs/>
          <w:color w:val="000000"/>
          <w:sz w:val="28"/>
          <w:szCs w:val="28"/>
        </w:rPr>
        <w:t>Выполняя задания, студенты должны сделать подробную запись игры в детском саду в специальную тетрадь наблюдений (проверяется умение наблюдать), проанализировать и оценить уровень развития игровой деятельности детей, спланировать первоочередные задачи по ее дальнейшему развитию. При выполнении задания, студенты делают в детском саду запись игры, но при ее анализе внимание направляется на взаимоотношения детей – реальные и игровые. Игровые взаимоотношения возникают у детей в ходе выполнения ими ролей («мама заботится о дочке», «врач дает указания медсестре», «командир отдает приказ солдатам, и они подчиняются ему» и т.п.); реальные взаимоотношения связаны с организацией игры, по ним определяются дети</w:t>
      </w:r>
      <w:r w:rsidR="00DE64C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A03E1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="00DE64C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A03E1">
        <w:rPr>
          <w:rFonts w:ascii="Times New Roman" w:hAnsi="Times New Roman"/>
          <w:i/>
          <w:iCs/>
          <w:color w:val="000000"/>
          <w:sz w:val="28"/>
          <w:szCs w:val="28"/>
        </w:rPr>
        <w:t>лидеры, организаторы игры (дети договариваются о начале игры, распределяют роли, «принимают» или «не принимают» других в игру, оценивают выполнение детьми установленных ими правил, «исключают» из игры детей за нарушение правил и др.)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BA03E1">
        <w:rPr>
          <w:rFonts w:ascii="Times New Roman" w:hAnsi="Times New Roman"/>
          <w:i/>
          <w:iCs/>
          <w:color w:val="000000"/>
          <w:sz w:val="28"/>
          <w:szCs w:val="28"/>
        </w:rPr>
        <w:t>дети – лидеры, как правило, берут на себя главную роль, как бы руководят игрой.</w:t>
      </w:r>
    </w:p>
    <w:p w:rsidR="00435E99" w:rsidRDefault="00435E99" w:rsidP="00435E99">
      <w:pPr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6</w:t>
      </w:r>
    </w:p>
    <w:p w:rsidR="00BC2213" w:rsidRPr="00DE64C7" w:rsidRDefault="00BC2213" w:rsidP="00E428E8">
      <w:pPr>
        <w:jc w:val="both"/>
        <w:rPr>
          <w:rFonts w:ascii="Times New Roman" w:hAnsi="Times New Roman"/>
          <w:sz w:val="28"/>
          <w:szCs w:val="28"/>
        </w:rPr>
      </w:pPr>
      <w:r w:rsidRPr="00DE64C7">
        <w:rPr>
          <w:rFonts w:ascii="Times New Roman" w:hAnsi="Times New Roman"/>
          <w:sz w:val="28"/>
          <w:szCs w:val="28"/>
        </w:rPr>
        <w:t>Задания по МДК 02.02 Теоретические и методические основы  организации трудовой деятельности детей раннего и дошкольного возраста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Вопросы для наблюдения и анализа уровня сформированнности трудовых умений и навыков у дошкольников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lastRenderedPageBreak/>
        <w:t xml:space="preserve">1) Какая трудовая деятельность имела место в группах? </w:t>
      </w:r>
    </w:p>
    <w:p w:rsidR="00BC2213" w:rsidRPr="007175C5" w:rsidRDefault="00E428E8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Дежурство</w:t>
      </w:r>
      <w:r w:rsidR="00BC2213" w:rsidRPr="007175C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а) по столовой (накрывают столы, разносят вторые и третьи блюда, собирают посуду со стола после еды);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б) по подготовке к занятиям (разносят и убирают пособия, материалы, моют кисточки, посуду из-под клея, красок, стирают тряпочки, вытирают столы после работы, сметают обрезки бумаги); 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в) по уголку природы (готовят и дают корм и воду животным, моют их посуду, вместе со взрослыми моют или чистят клетки, вольеры. Ухаживают за растениями: по мере надобности поливают, моют, обрезают увядшие листья, рыхлят землю в горшках, ведут календарь погоды).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2) Какая работа выполняется детьми помимо дежурств: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а) хозяйственно-бытовой труд (уборка групповой комнаты: вытирают подоконники, мебель, строительный материал, моют игрушки, стирают и гладят кукольную одежду, белье);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б) уборка участка (осенью сгребают листья, зимой убирают снег на дорожках, площадке, сооружают горку и другие постройки из снега, изготавливают цветные льдинки и т.д., летом поливают цветы, песок, вытирают скамейки после игр с песком);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в) труд в природе.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г) ручной труд.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Работа с бумагой, картоном, изготовление различных поделок для игр и подарков, ремонт книг, пособий, коробок.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Работа с тканью: шитье кукольной одежды, мешочков для семян, вдевание нитки в иголку, завязывание узелка, пришивание пуговиц, вешалки. Работа с деревом: сколачивание, распиловка, окраска при изготовлении игрушек и т.п.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Работа с природным </w:t>
      </w:r>
      <w:r w:rsidR="00E42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5C5">
        <w:rPr>
          <w:rFonts w:ascii="Times New Roman" w:hAnsi="Times New Roman"/>
          <w:color w:val="000000"/>
          <w:sz w:val="28"/>
          <w:szCs w:val="28"/>
        </w:rPr>
        <w:t xml:space="preserve">материалом: </w:t>
      </w:r>
      <w:r w:rsidR="00E428E8" w:rsidRPr="007175C5">
        <w:rPr>
          <w:rFonts w:ascii="Times New Roman" w:hAnsi="Times New Roman"/>
          <w:color w:val="000000"/>
          <w:sz w:val="28"/>
          <w:szCs w:val="28"/>
        </w:rPr>
        <w:t>мочало</w:t>
      </w:r>
      <w:r w:rsidRPr="007175C5">
        <w:rPr>
          <w:rFonts w:ascii="Times New Roman" w:hAnsi="Times New Roman"/>
          <w:color w:val="000000"/>
          <w:sz w:val="28"/>
          <w:szCs w:val="28"/>
        </w:rPr>
        <w:t>, трав</w:t>
      </w:r>
      <w:r w:rsidR="00E428E8">
        <w:rPr>
          <w:rFonts w:ascii="Times New Roman" w:hAnsi="Times New Roman"/>
          <w:color w:val="000000"/>
          <w:sz w:val="28"/>
          <w:szCs w:val="28"/>
        </w:rPr>
        <w:t>а</w:t>
      </w:r>
      <w:r w:rsidRPr="007175C5">
        <w:rPr>
          <w:rFonts w:ascii="Times New Roman" w:hAnsi="Times New Roman"/>
          <w:color w:val="000000"/>
          <w:sz w:val="28"/>
          <w:szCs w:val="28"/>
        </w:rPr>
        <w:t>, кор</w:t>
      </w:r>
      <w:r w:rsidR="00E428E8">
        <w:rPr>
          <w:rFonts w:ascii="Times New Roman" w:hAnsi="Times New Roman"/>
          <w:color w:val="000000"/>
          <w:sz w:val="28"/>
          <w:szCs w:val="28"/>
        </w:rPr>
        <w:t>а</w:t>
      </w:r>
      <w:r w:rsidRPr="007175C5">
        <w:rPr>
          <w:rFonts w:ascii="Times New Roman" w:hAnsi="Times New Roman"/>
          <w:color w:val="000000"/>
          <w:sz w:val="28"/>
          <w:szCs w:val="28"/>
        </w:rPr>
        <w:t>, листья, шиш</w:t>
      </w:r>
      <w:r w:rsidR="00E428E8">
        <w:rPr>
          <w:rFonts w:ascii="Times New Roman" w:hAnsi="Times New Roman"/>
          <w:color w:val="000000"/>
          <w:sz w:val="28"/>
          <w:szCs w:val="28"/>
        </w:rPr>
        <w:t xml:space="preserve">ки; </w:t>
      </w:r>
      <w:r w:rsidRPr="007175C5">
        <w:rPr>
          <w:rFonts w:ascii="Times New Roman" w:hAnsi="Times New Roman"/>
          <w:color w:val="000000"/>
          <w:sz w:val="28"/>
          <w:szCs w:val="28"/>
        </w:rPr>
        <w:t>по</w:t>
      </w:r>
      <w:r w:rsidR="00E428E8">
        <w:rPr>
          <w:rFonts w:ascii="Times New Roman" w:hAnsi="Times New Roman"/>
          <w:color w:val="000000"/>
          <w:sz w:val="28"/>
          <w:szCs w:val="28"/>
        </w:rPr>
        <w:t>делка разных сувениров, игрушек</w:t>
      </w:r>
      <w:r w:rsidRPr="007175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3) наличие у детей умений, навыков, привычек работать аккуратно, в определенной последовательности, доводить дело до конца, правильно обращаться с орудиями труда и материалами. </w:t>
      </w:r>
    </w:p>
    <w:p w:rsidR="00E428E8" w:rsidRPr="00B11527" w:rsidRDefault="00BC2213" w:rsidP="00B11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lastRenderedPageBreak/>
        <w:t>4) способы организации труда детей (число участников, объединение в группы, самостоятельность детей при распределении работы,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взаимоотношений детей в процессе деятельности).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7</w:t>
      </w:r>
    </w:p>
    <w:p w:rsidR="00BC2213" w:rsidRPr="00CC2A14" w:rsidRDefault="00BC2213" w:rsidP="00435E9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МДК 02.03 Теоретические и методические основы  организации продуктивных видов деятельности детей дошкольного возраста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анализа образовательной деятельности в области «Художественно-эстетическое развитие» (рисование, лепка, аппликация, конструирование):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 продуктивной деятельности.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Тема, программное содержание, их соответствие программным требованиям и возрасту детей.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воспитателя к занятию: обеспечение детей материалами и оборудованием. Наличие наглядных пособий, их соответствие требованиям.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Отметить, какую мотивацию задания предлагает воспитатель детям.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Обратить внимание на действия воспитателя по формированию восприятия детей во время обследования предмета.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методы и приёмы использовались на занятии. Отметить ведущий метод на занятии, его соответствие поставленным задачам.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Какие трудности испытывали дети в процессе создания изображения. С чем это связано?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Отметить технические навыки детей и действия воспитателя по их развитию.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Вызвало ли занятие интерес у детей?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Был ли в продуктивной деятельности детей элемент творчества? В чём он проявился и у каких детей?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Отметить распределение внимания воспитателя на всех детей.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Отметить в какой форме проводился анализ детских работ?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Чему научило вас это занятие? 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8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и анализ продукта деятельности.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Содержание изображения (полнота изображения образа).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Передача формы: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форма передана точно;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незначительные искажения;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искажения значительные, форма не удалась.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Строение предмета: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расположены, верно;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незначительные искажения;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предмета расположены неверно.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Передача пропорции предмета в изображении: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пропорции предмета соблюдаются;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незначительные искажения;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пропорции предмета переданы неверно.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Композиция (для более полной и точной характеристики овладения детьми композицией выделены две группы показателей):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расположение изображений на листе: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всему листу;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полосе листа; не продумано,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носит случайный характер;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отношение по величине разных изображений, составляющих картину: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соблюдается пропорциональность в изображении разных предметов;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незначительные искажения;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пропорциональность разных предметов передана неверно.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Цвет (в этом критерии так же выделены две группы показателей: первая характеризует передачу реального цвета предметов и образцов декоративного искусства, вторая – творческое отношение ребенка к цвету, свободное обращение с цветом):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цветовое решение изображения: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передан реальный цвет предметов;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цветовая гамма определенного вида;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отступления от реальной окраски цветовой гаммы;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 предметов передан неверно;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разнообразие цветовой гаммы изображения, соответствующей замыслу и выразительности изображения: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многоцветная или ограниченная гамма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цветовое решение соответствует замыслу и характеристике изображаемого;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преобладание нескольких цветов или оттенков в большей степени случайно;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безразличие к цвету, изображение выполнено в одном цвете (или случайно взятыми цветами).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критериям оценка дается по трехбалльной системе: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- 3 балла,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- 2 балла,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- 1 балл.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об уровне оценки: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 12-15 баллов.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– 6-11 балла.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– 0-5 баллов. </w:t>
      </w:r>
    </w:p>
    <w:p w:rsidR="00BC2213" w:rsidRDefault="00BC2213" w:rsidP="00E428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представлены в таблице. </w:t>
      </w:r>
    </w:p>
    <w:p w:rsidR="00BC2213" w:rsidRPr="007175C5" w:rsidRDefault="00BC2213" w:rsidP="00E428E8">
      <w:pPr>
        <w:pStyle w:val="Default"/>
        <w:jc w:val="both"/>
        <w:rPr>
          <w:b/>
          <w:bCs/>
          <w:sz w:val="28"/>
          <w:szCs w:val="28"/>
        </w:rPr>
      </w:pPr>
      <w:r w:rsidRPr="007175C5">
        <w:rPr>
          <w:b/>
          <w:bCs/>
          <w:sz w:val="28"/>
          <w:szCs w:val="28"/>
        </w:rPr>
        <w:t>«Оценка продукта детской деятельности»</w:t>
      </w:r>
    </w:p>
    <w:p w:rsidR="00BC2213" w:rsidRDefault="00BC2213" w:rsidP="00E428E8">
      <w:pPr>
        <w:pStyle w:val="Default"/>
        <w:jc w:val="both"/>
        <w:rPr>
          <w:sz w:val="28"/>
          <w:szCs w:val="28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41"/>
        <w:gridCol w:w="1249"/>
        <w:gridCol w:w="1210"/>
        <w:gridCol w:w="1210"/>
        <w:gridCol w:w="1210"/>
        <w:gridCol w:w="1210"/>
        <w:gridCol w:w="1210"/>
        <w:gridCol w:w="1100"/>
      </w:tblGrid>
      <w:tr w:rsidR="00BC2213" w:rsidTr="00B81915">
        <w:trPr>
          <w:cantSplit/>
          <w:trHeight w:val="2364"/>
        </w:trPr>
        <w:tc>
          <w:tcPr>
            <w:tcW w:w="538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№ п/п 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b/>
              </w:rPr>
            </w:pPr>
            <w:r w:rsidRPr="00E428E8">
              <w:rPr>
                <w:b/>
              </w:rPr>
              <w:t xml:space="preserve">Фамилия, имя ребенка </w:t>
            </w:r>
          </w:p>
        </w:tc>
        <w:tc>
          <w:tcPr>
            <w:tcW w:w="1249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Форма </w:t>
            </w:r>
          </w:p>
        </w:tc>
        <w:tc>
          <w:tcPr>
            <w:tcW w:w="1210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Строение </w:t>
            </w:r>
          </w:p>
        </w:tc>
        <w:tc>
          <w:tcPr>
            <w:tcW w:w="1210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Пропорции </w:t>
            </w:r>
          </w:p>
        </w:tc>
        <w:tc>
          <w:tcPr>
            <w:tcW w:w="1210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Композиция </w:t>
            </w:r>
          </w:p>
        </w:tc>
        <w:tc>
          <w:tcPr>
            <w:tcW w:w="1210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Цвет </w:t>
            </w:r>
          </w:p>
        </w:tc>
        <w:tc>
          <w:tcPr>
            <w:tcW w:w="1210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Общее  кол-во баллов </w:t>
            </w:r>
          </w:p>
        </w:tc>
        <w:tc>
          <w:tcPr>
            <w:tcW w:w="1100" w:type="dxa"/>
            <w:textDirection w:val="btLr"/>
          </w:tcPr>
          <w:p w:rsidR="00BC2213" w:rsidRPr="00E428E8" w:rsidRDefault="00BC2213" w:rsidP="00E428E8">
            <w:pPr>
              <w:pStyle w:val="Default"/>
              <w:ind w:left="113" w:right="113"/>
              <w:jc w:val="both"/>
              <w:rPr>
                <w:b/>
              </w:rPr>
            </w:pPr>
            <w:r w:rsidRPr="00E428E8">
              <w:rPr>
                <w:b/>
              </w:rPr>
              <w:t xml:space="preserve">Уровень </w:t>
            </w: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4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5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6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7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8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9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C2213" w:rsidTr="00B81915">
        <w:trPr>
          <w:trHeight w:val="109"/>
        </w:trPr>
        <w:tc>
          <w:tcPr>
            <w:tcW w:w="538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  <w:r w:rsidRPr="00E428E8">
              <w:rPr>
                <w:sz w:val="23"/>
                <w:szCs w:val="23"/>
              </w:rPr>
              <w:t>10</w:t>
            </w:r>
          </w:p>
        </w:tc>
        <w:tc>
          <w:tcPr>
            <w:tcW w:w="1841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1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00" w:type="dxa"/>
          </w:tcPr>
          <w:p w:rsidR="00BC2213" w:rsidRPr="00E428E8" w:rsidRDefault="00BC2213" w:rsidP="00E428E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BC2213" w:rsidRDefault="00BC2213" w:rsidP="00E428E8">
      <w:pPr>
        <w:pStyle w:val="Default"/>
        <w:jc w:val="both"/>
        <w:rPr>
          <w:b/>
          <w:bCs/>
          <w:sz w:val="28"/>
          <w:szCs w:val="28"/>
        </w:rPr>
      </w:pPr>
    </w:p>
    <w:p w:rsidR="00BC2213" w:rsidRPr="007175C5" w:rsidRDefault="00BC2213" w:rsidP="00E428E8">
      <w:pPr>
        <w:pStyle w:val="Default"/>
        <w:jc w:val="both"/>
        <w:rPr>
          <w:sz w:val="28"/>
          <w:szCs w:val="28"/>
        </w:rPr>
      </w:pPr>
      <w:r w:rsidRPr="007175C5">
        <w:rPr>
          <w:b/>
          <w:bCs/>
          <w:sz w:val="28"/>
          <w:szCs w:val="28"/>
        </w:rPr>
        <w:t xml:space="preserve">В - </w:t>
      </w:r>
      <w:r w:rsidRPr="007175C5">
        <w:rPr>
          <w:sz w:val="28"/>
          <w:szCs w:val="28"/>
        </w:rPr>
        <w:t xml:space="preserve">высокий уровень </w:t>
      </w:r>
    </w:p>
    <w:p w:rsidR="00BC2213" w:rsidRPr="007175C5" w:rsidRDefault="00BC2213" w:rsidP="00E428E8">
      <w:pPr>
        <w:pStyle w:val="Default"/>
        <w:jc w:val="both"/>
        <w:rPr>
          <w:sz w:val="28"/>
          <w:szCs w:val="28"/>
        </w:rPr>
      </w:pPr>
      <w:r w:rsidRPr="007175C5">
        <w:rPr>
          <w:b/>
          <w:bCs/>
          <w:sz w:val="28"/>
          <w:szCs w:val="28"/>
        </w:rPr>
        <w:t xml:space="preserve">С- </w:t>
      </w:r>
      <w:r w:rsidRPr="007175C5">
        <w:rPr>
          <w:sz w:val="28"/>
          <w:szCs w:val="28"/>
        </w:rPr>
        <w:t xml:space="preserve">средний уровень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7175C5">
        <w:rPr>
          <w:rFonts w:ascii="Times New Roman" w:hAnsi="Times New Roman"/>
          <w:b/>
          <w:bCs/>
          <w:sz w:val="28"/>
          <w:szCs w:val="28"/>
        </w:rPr>
        <w:t xml:space="preserve">Н- </w:t>
      </w:r>
      <w:r w:rsidRPr="007175C5">
        <w:rPr>
          <w:rFonts w:ascii="Times New Roman" w:hAnsi="Times New Roman"/>
          <w:sz w:val="28"/>
          <w:szCs w:val="28"/>
        </w:rPr>
        <w:t>низкий уровень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9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Вопросы для анализа предметной среды по продуктивным видам деятельности.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7175C5">
        <w:rPr>
          <w:rFonts w:ascii="Times New Roman" w:hAnsi="Times New Roman"/>
          <w:color w:val="000000"/>
          <w:sz w:val="28"/>
          <w:szCs w:val="28"/>
        </w:rPr>
        <w:t xml:space="preserve">Созданы ли условия для самостоятельной активной целенаправленной продуктивной деятельности детей?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Оборудования для изобразительной деятельности: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Полочка с подлинными произведениями искусства.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Трафареты, лекала, геометрические формы, силуэты.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Краска, кисти, карандаши, мелки, фломастеры.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Белая и цветная бумага.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Ножницы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Пластилин, салфетки.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Губки, штампы, тампоны.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Стеклышки, свечи.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-Силуэты одежды, предметов декоративно-прикладного искусства.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Доски для рисования мелком.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Детские и взрослые работы по рисования, аппликации.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Баночки для воды. 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Природный и бросовый материал.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Дидактические игры. </w:t>
      </w:r>
    </w:p>
    <w:p w:rsidR="00BC2213" w:rsidRPr="007175C5" w:rsidRDefault="00E428E8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C2213" w:rsidRPr="007175C5">
        <w:rPr>
          <w:rFonts w:ascii="Times New Roman" w:hAnsi="Times New Roman"/>
          <w:color w:val="000000"/>
          <w:sz w:val="28"/>
          <w:szCs w:val="28"/>
        </w:rPr>
        <w:t xml:space="preserve">Отвечает ли возрастным особенностям детей и их потребностям организация и размещение предметов развивающей среды по продуктивным видам деятельности?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3.Определите динамичность – статичность среды. Развивающая среда не может быть построена окончательно. Примерно раз в два месяца часть необходимо заменять, переставлять оборудование. В группе нужно иметь «запасник ценных вещей», где в неглубоких коробках, ящиках сосредоточены разные полифункциональные предметы, материалы, куски ткани, которые позволят детям самостоятельно изменять пространственную среду с позиции своих интересов.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4.Определите функциональность предметов развивающей среды. В обстановке группы должны находиться только те материалы, которые востребованы детьми и выполняют развивающую функцию.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5.Соответствует ли наполнение среды развивающим содержанием, соответствующим: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интересам мальчиков и девочек. Например, для старшего дошкольного возраста в центре ручного труда и конструирования следует разместить образцы изготовления различной техники (мальчикам), сумочки, куклы с гардеробом вещей, предметы быта (девочкам); </w:t>
      </w:r>
    </w:p>
    <w:p w:rsidR="00BC2213" w:rsidRPr="007175C5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- «зоне ближайшего развития». В обстановку группы кроме предметов, предназначенных детям определенного возраста, должно быть включено приблизительно 15 % материалов, ориентированных на более старший возраст. </w:t>
      </w:r>
    </w:p>
    <w:p w:rsidR="00BC2213" w:rsidRDefault="00BC2213" w:rsidP="00E42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5C5">
        <w:rPr>
          <w:rFonts w:ascii="Times New Roman" w:hAnsi="Times New Roman"/>
          <w:color w:val="000000"/>
          <w:sz w:val="28"/>
          <w:szCs w:val="28"/>
        </w:rPr>
        <w:t xml:space="preserve">6. Определите комфортность и безопасность организации среды по продуктивным видам деятельности. 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10</w:t>
      </w:r>
    </w:p>
    <w:p w:rsidR="00BC2213" w:rsidRPr="0037548A" w:rsidRDefault="00BC2213" w:rsidP="0037548A">
      <w:pPr>
        <w:autoSpaceDE w:val="0"/>
        <w:rPr>
          <w:rFonts w:ascii="Times New Roman" w:hAnsi="Times New Roman"/>
          <w:b/>
          <w:sz w:val="28"/>
          <w:szCs w:val="28"/>
        </w:rPr>
      </w:pPr>
      <w:r w:rsidRPr="0037548A">
        <w:rPr>
          <w:rFonts w:ascii="Times New Roman" w:hAnsi="Times New Roman"/>
          <w:b/>
          <w:sz w:val="28"/>
          <w:szCs w:val="28"/>
        </w:rPr>
        <w:t>Задания МДК.02.05 «Теория  и методика музыкального воспитания  детей  дошкольного возраста»</w:t>
      </w:r>
    </w:p>
    <w:p w:rsidR="00DE64C7" w:rsidRDefault="00DE64C7" w:rsidP="00DE64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КАРТА АНАЛИЗА РАЗВЛЕЧЕНИЯ (ПРАЗДНИКА) </w:t>
      </w:r>
    </w:p>
    <w:p w:rsidR="00DE64C7" w:rsidRDefault="00DE64C7" w:rsidP="00DE6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Дата:______________________________________________________________ </w:t>
      </w:r>
    </w:p>
    <w:p w:rsidR="00DE64C7" w:rsidRDefault="00DE64C7" w:rsidP="00DE6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Тема:______________________________________________________________ </w:t>
      </w:r>
    </w:p>
    <w:p w:rsidR="00DE64C7" w:rsidRDefault="00DE64C7" w:rsidP="00DE64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Ф.И.О. педагога ____________________________________________________ </w:t>
      </w:r>
    </w:p>
    <w:p w:rsidR="00DE64C7" w:rsidRDefault="00DE64C7" w:rsidP="00DE64C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анализирующего_____________________________________________</w:t>
      </w:r>
    </w:p>
    <w:tbl>
      <w:tblPr>
        <w:tblW w:w="10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622"/>
        <w:gridCol w:w="2837"/>
        <w:gridCol w:w="1651"/>
        <w:gridCol w:w="1381"/>
        <w:gridCol w:w="1320"/>
      </w:tblGrid>
      <w:tr w:rsidR="00DE64C7" w:rsidTr="00DE64C7">
        <w:trPr>
          <w:trHeight w:val="7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критерии анализа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оценки/степень выполнения, использования</w:t>
            </w:r>
          </w:p>
        </w:tc>
      </w:tr>
      <w:tr w:rsidR="00DE64C7" w:rsidTr="00DE64C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 w:rsidP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 w:rsidP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Высокая/</w:t>
            </w:r>
          </w:p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Средняя/</w:t>
            </w:r>
          </w:p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Низкая/</w:t>
            </w:r>
          </w:p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pStyle w:val="Default"/>
            </w:pPr>
            <w:r>
              <w:rPr>
                <w:b/>
                <w:bCs/>
              </w:rPr>
              <w:t xml:space="preserve">Организация предметно – пространственной среды: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pStyle w:val="Default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Оформление зала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9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Гигиенических требований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 w:rsidP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предметной среды как средства решения поставленных задач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атрибуты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подбора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эстетичность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эффективность использования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триединой дидактической цели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соответствие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тематике</w:t>
            </w:r>
          </w:p>
          <w:p w:rsidR="00DE64C7" w:rsidRDefault="00DE64C7" w:rsidP="00AA104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содержанию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возможностям детей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реализации задач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доступность изложения материала, заданий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компетентность педагога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28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методы и приемы: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разнообразие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подбора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их использования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7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эмоциональный интерес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детей, поддерживать дисциплину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внимание (на всех и каждого)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AA104E">
        <w:trPr>
          <w:trHeight w:val="2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воспитателем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«героями» (персонажами)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специалистами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74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ведущего: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уверенность в ведении досуга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педагогического такта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74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репертуара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музыкальным руководителем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AA104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воспитателем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03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AA104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A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музыкальным руководителем репертуара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AA104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2)персонажами ролей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развлечения (праздника)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Продуманность организации развлечения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его построения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7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мотивации, ее соответствие возрасту детей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музыкального репертуара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74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репертуара, игр, упражнений: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умений, опыта детей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2)коллективных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3)подгрупповых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4)индивидуальных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сюрпризного момента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использования ТСО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0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участию в досуге (празднике) сверстников из других групп, школьников, родителей и др. (нужное подчеркнуть)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10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детей, школьников, родителей, взрослых к использованию ролей (персонажей); его проведению (нужное подчеркнуть)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Заинтересованность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Организованность и дисциплинированность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действовать в соответствии с указаниями педагога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хороводов, игр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CF6FB6">
            <w:pPr>
              <w:widowControl w:val="0"/>
              <w:numPr>
                <w:ilvl w:val="0"/>
                <w:numId w:val="1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музыкальных инструментах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C7" w:rsidRDefault="00DE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 w:rsidP="00AA104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AA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 эмоциональный настрой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4C7" w:rsidTr="00DE64C7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Задействованность всех детей в ходе развлечения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C7" w:rsidRDefault="00DE64C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04E" w:rsidRDefault="00AA104E" w:rsidP="00AA104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A104E">
        <w:rPr>
          <w:rFonts w:ascii="Times New Roman" w:hAnsi="Times New Roman"/>
          <w:sz w:val="28"/>
          <w:szCs w:val="28"/>
        </w:rPr>
        <w:t>Возрастная группа:__________________________________________________ Длительность мероприятия:__________________________________________ Ф.И.О.анализирующего______________________________________________</w:t>
      </w:r>
    </w:p>
    <w:p w:rsidR="00AA104E" w:rsidRPr="00AA104E" w:rsidRDefault="00AA104E" w:rsidP="00AA104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A104E">
        <w:rPr>
          <w:rFonts w:ascii="Times New Roman" w:hAnsi="Times New Roman"/>
          <w:sz w:val="28"/>
          <w:szCs w:val="28"/>
        </w:rPr>
        <w:t xml:space="preserve"> </w:t>
      </w:r>
      <w:r w:rsidRPr="00AA104E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Выводы и рекомендации: </w:t>
      </w:r>
      <w:r w:rsidRPr="00AA10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11</w:t>
      </w:r>
    </w:p>
    <w:p w:rsidR="00BC2213" w:rsidRPr="00AA104E" w:rsidRDefault="00BC2213" w:rsidP="005F7B85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04E">
        <w:rPr>
          <w:rFonts w:ascii="Times New Roman" w:hAnsi="Times New Roman"/>
          <w:sz w:val="28"/>
          <w:szCs w:val="28"/>
        </w:rPr>
        <w:t>Задания по  МДК.02.06.  Психолого-педагогические основы  организации общения детей   дошкольного возраста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анализа навыков общения со сверстниками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различных видах деятельности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Знают ли элементарные нормы взаимоотношений друг с другом?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Умеют ли договориться при распределении трудовых действий? Проявляют ли дружелюбие, общительность, стремление к совместной деятельности?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Умеют ли уважительно относиться к труду сверстников, не мешать деятельности товарища?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Умеют ли самостоятельно разрешать возникшие между детьми споры, и если да, то какими средствами этого добиваются? Из-за чего между детьми возникают конфликты?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Какова форма взаимоотношений детей друг с другом в процессе совместной деятельности (как обращаются они друг к другу с просьбой, благодарят ли друг друга </w:t>
      </w:r>
      <w:r>
        <w:rPr>
          <w:sz w:val="28"/>
          <w:szCs w:val="28"/>
        </w:rPr>
        <w:lastRenderedPageBreak/>
        <w:t xml:space="preserve">за оказанную услугу, как отзываются на просьбу товарища о помощи и т.д.), что объединяет детей в группировки (интерес к деятельности, личные симпатии)?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Условия для развития общения между детьми в игре.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Педагоги организуют совместные игры детей (предлагаю игры с различным числом участников, учитывая, в частности, дружеские привязанности между детьми; объединяют отдельные играющие группы общим сюжетом; организуют совместные игры детей разных возрастных групп с целью их взаимного обогащения игровыми опытом).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Развивают способы игрового общения, наделяя детей ролями (диалоги между персонажами, ролевые действия с учетом роли партнера). </w:t>
      </w:r>
    </w:p>
    <w:p w:rsidR="00BC2213" w:rsidRDefault="00BC2213" w:rsidP="005F7B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Развивают у детей умение общаться по поводу игры (договариваться, делиться игрушками, соблюдать очередность, тактично улаживать конфликты и пр.) 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12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анализа сформированности навыков общения в повседневной жизни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Эмоциональное отношение ребенка к бытовому процессу: какие эмоции он переживает, чем они вызваны и как пользуются? (Например, вызваны гордостью за свои достижения; необычностью ситуации, что достигается внесением игрового персонажа или исполняемой воспитателем песенкой или потешкой; свойствами предметов и веществ (полотенце с яркой картинкой, теплая вода); оценкой взрослого или его замечанием; неумение правильно действовать и пр.).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важнее для ребенка - процесс или результат, стремится ли ребенок выполнить необходимое действие как можно лучше.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Отношение дошкольника к используемым предметам (столовым приборам, мылу, полотенцу и пр.) - правильность применения. Значимость этого показателя определяется тем, что отношение к вещам - важнейшая составляющая в структуре характера.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Проявление самостоятельности ребенка: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реагирует на столкновение с трудностями (преодолевает их самостоятельно, обращается за помощью к взрослому или сверстнику, плачет, прекращает выполнение)?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 ли контроль взрослого при выполнении действия?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умеет ли малыш самостоятельно оценивать достигнутый результат, свои умения и возможности и насколько объективно это делает?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Взаимоотношения со сверстниками: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замечает их; пытается учить;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старается помочь и пр.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замечает ли дошкольник качество действий у сверстников, нарушение ими последовательности, правильности и условий их осуществления или же норм лежащий в их основе (например, нельзя брызгаться водой, руки нужно намылить тщательно)?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реагирует на замеченные нарушения (обращается с жалобой - заявлением к воспитателю, сам делает замечание, перенимает способ действия сверстника, например, сам начинает брызгаться водой и пр.)?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мотивирует ли свои замечания ссылкой на порицаемый или одобряемый образец поведения («Не кривляйся! Нельзя же за столом!») или обосновывая необходимость следования правилу («Не брызгайся, а то платье будет мокрым»)?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относится к замечаниям в свой адрес со стороны воспитателя и сверстников (доказывает свою правоту, прислушивается к замечанию и исправляет ошибку, продолжает делать по-своему)?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Взаимоотношения со взрослыми: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какой причине и в каких ситуациях ребенок обращается за помощью?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принимает помощь от взрослого? Пассивно («Сделай...») или активно («Научи, как...»);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стремится ли к положительной оценке взрослым своего результата, демонстрирует ли достигнутое («Я чисто вымыл»), («Я правильно застегнул пуговицы?»).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Сформированность культурно-гигиенических навыков у дошкольника: </w:t>
      </w:r>
    </w:p>
    <w:p w:rsidR="00BC2213" w:rsidRDefault="00BC2213" w:rsidP="00A376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правильная последовательность операций; </w:t>
      </w:r>
    </w:p>
    <w:p w:rsidR="00BC2213" w:rsidRPr="00A37637" w:rsidRDefault="00BC2213" w:rsidP="00A37637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637">
        <w:rPr>
          <w:rFonts w:ascii="Times New Roman" w:hAnsi="Times New Roman"/>
          <w:sz w:val="28"/>
          <w:szCs w:val="28"/>
        </w:rPr>
        <w:t>- быстрота, точность, ловкость; качество выполнения.</w:t>
      </w:r>
    </w:p>
    <w:p w:rsidR="00BC2213" w:rsidRDefault="00BC2213" w:rsidP="007175C5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деятельностью воспитателя в разных видах деятельности.</w:t>
      </w:r>
    </w:p>
    <w:p w:rsidR="00435E99" w:rsidRDefault="00435E99" w:rsidP="00435E99">
      <w:pPr>
        <w:jc w:val="right"/>
        <w:rPr>
          <w:rFonts w:ascii="Times New Roman" w:hAnsi="Times New Roman"/>
          <w:b/>
        </w:rPr>
      </w:pPr>
      <w:r w:rsidRPr="0003754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13</w:t>
      </w:r>
    </w:p>
    <w:p w:rsidR="00BC2213" w:rsidRDefault="00BC2213" w:rsidP="0071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546">
        <w:rPr>
          <w:rFonts w:ascii="Times New Roman" w:hAnsi="Times New Roman"/>
          <w:b/>
          <w:sz w:val="28"/>
          <w:szCs w:val="28"/>
        </w:rPr>
        <w:t xml:space="preserve">Вопросы для  анализа </w:t>
      </w:r>
      <w:r>
        <w:rPr>
          <w:rFonts w:ascii="Times New Roman" w:hAnsi="Times New Roman"/>
          <w:b/>
          <w:sz w:val="28"/>
          <w:szCs w:val="28"/>
        </w:rPr>
        <w:t>особенностей руководства воспитателя</w:t>
      </w:r>
    </w:p>
    <w:p w:rsidR="00BC2213" w:rsidRPr="00037546" w:rsidRDefault="00BC2213" w:rsidP="0071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общением</w:t>
      </w:r>
      <w:r w:rsidRPr="00037546">
        <w:rPr>
          <w:rFonts w:ascii="Times New Roman" w:hAnsi="Times New Roman"/>
          <w:b/>
          <w:sz w:val="28"/>
          <w:szCs w:val="28"/>
        </w:rPr>
        <w:t xml:space="preserve"> детей дошкольного возраста:</w:t>
      </w:r>
    </w:p>
    <w:p w:rsidR="00BC2213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Эмоциональное отношение воспитателя к детям:</w:t>
      </w:r>
    </w:p>
    <w:p w:rsidR="00BC2213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положительное эмоциональное отношение ярко выражено. Оно проявляется в постоянной заботе, внимании к детям, тактичной помощи при затруднениях. Воспитатель с помощью вербальных и невербальных средств общения дает ребенку понять, что он для него небезразличен.</w:t>
      </w:r>
    </w:p>
    <w:p w:rsidR="00BC2213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 положительно относится к детям, доброжелательно реагирует на их вопросы, просьбу о  помощи. Однако, он не проявляет в этом отношении инициативы. Воспитателю не хватает чуткости к детям и педагогического такта.</w:t>
      </w:r>
    </w:p>
    <w:p w:rsidR="00BC2213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общей положительной эмоциональной окраске отношение воспитателя к детям характерно нестабильностью,  ситуативностью его поведения.</w:t>
      </w:r>
    </w:p>
    <w:p w:rsidR="00BC2213" w:rsidRPr="00037546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положительная эмоциональная окраска отношения воспитателя к детям. Характерна сухость в обращении с ними, воспитатель проявляет заботу лишь при необходимости, нечувствителен к настроению, переживаниям и эмоциональному благополучию детей.</w:t>
      </w:r>
    </w:p>
    <w:p w:rsidR="00BC2213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Оценочное отношение воспитателя к детям – какие оценки детей преобладают:</w:t>
      </w:r>
    </w:p>
    <w:p w:rsidR="00BC2213" w:rsidRPr="00037546" w:rsidRDefault="00BC2213" w:rsidP="00AA10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содержанию (дисциплинарные: не мешал,  сидел тихо;  дидактические:  научился, постарался,  справился;  воспитательные – помог, поделился;   по форме  - похвала, одобрение, согласие, предвосхищающая оценка, угроза, возмущение, упрек, порицание, пристыживание,   недоумение;   дифференцированные, общие). 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5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Требования воспитателя к детям: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содержанию (</w:t>
      </w:r>
      <w:r w:rsidR="00AA104E">
        <w:rPr>
          <w:rFonts w:ascii="Times New Roman" w:hAnsi="Times New Roman"/>
          <w:sz w:val="28"/>
          <w:szCs w:val="28"/>
        </w:rPr>
        <w:t>дисциплинирующие</w:t>
      </w:r>
      <w:r>
        <w:rPr>
          <w:rFonts w:ascii="Times New Roman" w:hAnsi="Times New Roman"/>
          <w:sz w:val="28"/>
          <w:szCs w:val="28"/>
        </w:rPr>
        <w:t>, дидактические, воспитательные)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форме (категоричные,  нетерпеливые, раздраженные, агрессивные, аргументированные, </w:t>
      </w:r>
      <w:r w:rsidR="00AA104E">
        <w:rPr>
          <w:rFonts w:ascii="Times New Roman" w:hAnsi="Times New Roman"/>
          <w:sz w:val="28"/>
          <w:szCs w:val="28"/>
        </w:rPr>
        <w:t>доброжелательные</w:t>
      </w:r>
      <w:r>
        <w:rPr>
          <w:rFonts w:ascii="Times New Roman" w:hAnsi="Times New Roman"/>
          <w:sz w:val="28"/>
          <w:szCs w:val="28"/>
        </w:rPr>
        <w:t>)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виду (приказ, указание, распоряжение, совет-предложение, опосредованные требования, просьба, намек)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Вопросы воспитателя к детям: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содержанию (деловые и личностные)</w:t>
      </w:r>
    </w:p>
    <w:p w:rsidR="00BC2213" w:rsidRPr="00037546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характеру (констатирующие, проблемные,  организационно-дисциплинирующие)</w:t>
      </w:r>
    </w:p>
    <w:p w:rsidR="00BC2213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75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Учет возрастных и индивидуальных особенностей  детей.</w:t>
      </w:r>
    </w:p>
    <w:p w:rsidR="003F2893" w:rsidRPr="00FE3125" w:rsidRDefault="003F2893" w:rsidP="003F2893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r w:rsidRPr="00FE3125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AA104E">
        <w:rPr>
          <w:rFonts w:ascii="Times New Roman" w:hAnsi="Times New Roman"/>
          <w:color w:val="auto"/>
          <w:sz w:val="28"/>
          <w:szCs w:val="28"/>
        </w:rPr>
        <w:t xml:space="preserve"> 1</w:t>
      </w:r>
      <w:r w:rsidR="00435E99">
        <w:rPr>
          <w:rFonts w:ascii="Times New Roman" w:hAnsi="Times New Roman"/>
          <w:color w:val="auto"/>
          <w:sz w:val="28"/>
          <w:szCs w:val="28"/>
        </w:rPr>
        <w:t>4</w:t>
      </w:r>
    </w:p>
    <w:p w:rsidR="003F2893" w:rsidRDefault="003F2893" w:rsidP="003F289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FE3125">
        <w:rPr>
          <w:rFonts w:ascii="Times New Roman" w:hAnsi="Times New Roman"/>
          <w:color w:val="auto"/>
          <w:sz w:val="28"/>
          <w:szCs w:val="28"/>
        </w:rPr>
        <w:t>Аналитическая  справка</w:t>
      </w:r>
    </w:p>
    <w:p w:rsidR="003F2893" w:rsidRPr="00FE3125" w:rsidRDefault="00AA104E" w:rsidP="003F28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3F2893" w:rsidRPr="00FE3125">
        <w:rPr>
          <w:rFonts w:ascii="Times New Roman" w:hAnsi="Times New Roman"/>
          <w:b/>
        </w:rPr>
        <w:t xml:space="preserve">т  </w:t>
      </w:r>
      <w:r>
        <w:rPr>
          <w:rFonts w:ascii="Times New Roman" w:hAnsi="Times New Roman"/>
          <w:b/>
        </w:rPr>
        <w:t>чч.мм</w:t>
      </w:r>
      <w:r w:rsidR="003F2893" w:rsidRPr="00FE312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г</w:t>
      </w:r>
      <w:r w:rsidR="003F2893" w:rsidRPr="00FE3125">
        <w:rPr>
          <w:rFonts w:ascii="Times New Roman" w:hAnsi="Times New Roman"/>
          <w:b/>
        </w:rPr>
        <w:t>г.</w:t>
      </w:r>
    </w:p>
    <w:p w:rsidR="00A22AD8" w:rsidRDefault="003F2893" w:rsidP="00A22A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037546">
        <w:rPr>
          <w:rFonts w:ascii="Times New Roman" w:hAnsi="Times New Roman"/>
          <w:sz w:val="28"/>
          <w:szCs w:val="28"/>
        </w:rPr>
        <w:t xml:space="preserve">   организации  и оснащени</w:t>
      </w:r>
      <w:r>
        <w:rPr>
          <w:rFonts w:ascii="Times New Roman" w:hAnsi="Times New Roman"/>
          <w:sz w:val="28"/>
          <w:szCs w:val="28"/>
        </w:rPr>
        <w:t>ю</w:t>
      </w:r>
      <w:r w:rsidRPr="00037546">
        <w:rPr>
          <w:rFonts w:ascii="Times New Roman" w:hAnsi="Times New Roman"/>
          <w:sz w:val="28"/>
          <w:szCs w:val="28"/>
        </w:rPr>
        <w:t xml:space="preserve"> </w:t>
      </w:r>
      <w:r w:rsidR="00A22AD8">
        <w:rPr>
          <w:rFonts w:ascii="Times New Roman" w:hAnsi="Times New Roman"/>
          <w:sz w:val="28"/>
          <w:szCs w:val="28"/>
        </w:rPr>
        <w:t xml:space="preserve">развивающей предметно-пространственной  </w:t>
      </w:r>
      <w:r w:rsidR="00A22AD8" w:rsidRPr="00616159">
        <w:rPr>
          <w:rFonts w:ascii="Times New Roman" w:hAnsi="Times New Roman"/>
          <w:sz w:val="28"/>
          <w:szCs w:val="28"/>
        </w:rPr>
        <w:t xml:space="preserve">среды </w:t>
      </w:r>
    </w:p>
    <w:p w:rsidR="00A22AD8" w:rsidRDefault="00A22AD8" w:rsidP="00A22A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6159">
        <w:rPr>
          <w:rFonts w:ascii="Times New Roman" w:hAnsi="Times New Roman"/>
          <w:sz w:val="28"/>
          <w:szCs w:val="28"/>
        </w:rPr>
        <w:t xml:space="preserve">для разных видов </w:t>
      </w:r>
      <w:r>
        <w:rPr>
          <w:rFonts w:ascii="Times New Roman" w:hAnsi="Times New Roman"/>
          <w:sz w:val="28"/>
          <w:szCs w:val="28"/>
        </w:rPr>
        <w:t xml:space="preserve">деятельности: </w:t>
      </w:r>
      <w:r w:rsidRPr="00616159">
        <w:rPr>
          <w:rFonts w:ascii="Times New Roman" w:hAnsi="Times New Roman"/>
          <w:sz w:val="28"/>
          <w:szCs w:val="28"/>
        </w:rPr>
        <w:t xml:space="preserve">игровой, трудовой, продуктивной </w:t>
      </w:r>
    </w:p>
    <w:p w:rsidR="003F2893" w:rsidRDefault="003F2893" w:rsidP="00A22AD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E3125">
        <w:rPr>
          <w:rFonts w:ascii="Times New Roman" w:hAnsi="Times New Roman"/>
          <w:i/>
          <w:sz w:val="28"/>
          <w:szCs w:val="28"/>
        </w:rPr>
        <w:t>возрастной</w:t>
      </w:r>
      <w:r>
        <w:rPr>
          <w:rFonts w:ascii="Times New Roman" w:hAnsi="Times New Roman"/>
          <w:i/>
          <w:sz w:val="28"/>
          <w:szCs w:val="28"/>
        </w:rPr>
        <w:t xml:space="preserve"> группе СП ГБОУ СОШ №… (детский сад №….)</w:t>
      </w:r>
    </w:p>
    <w:p w:rsidR="003F2893" w:rsidRDefault="003F2893" w:rsidP="00A22AD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воспитатель:…….</w:t>
      </w:r>
    </w:p>
    <w:p w:rsidR="003F2893" w:rsidRDefault="003F2893" w:rsidP="00A22AD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Практикантки…….</w:t>
      </w:r>
    </w:p>
    <w:p w:rsidR="003F2893" w:rsidRPr="00946784" w:rsidRDefault="003F2893" w:rsidP="00A22A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784">
        <w:rPr>
          <w:rFonts w:ascii="Times New Roman" w:hAnsi="Times New Roman"/>
          <w:sz w:val="28"/>
          <w:szCs w:val="28"/>
        </w:rPr>
        <w:t xml:space="preserve">             В возрастной группе  имеется игровой уголок………………….. Далее в соответствии с вопросами для анализа!!!!</w:t>
      </w:r>
    </w:p>
    <w:p w:rsidR="003F2893" w:rsidRDefault="003F2893" w:rsidP="00A22AD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3F2893" w:rsidRDefault="003F2893" w:rsidP="003F289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F2893" w:rsidRPr="00FE3125" w:rsidRDefault="003F2893" w:rsidP="003F289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Практикант                                                                                   Ф.И.О.</w:t>
      </w:r>
    </w:p>
    <w:p w:rsidR="003F2893" w:rsidRDefault="003F2893" w:rsidP="003F2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F2893" w:rsidRDefault="003F2893" w:rsidP="003F2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C2213" w:rsidRDefault="00BC2213" w:rsidP="001E27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литература </w:t>
      </w:r>
    </w:p>
    <w:p w:rsidR="00BC2213" w:rsidRDefault="00BC2213" w:rsidP="001E27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1. Галигузова Л.Н. Педагогика детей раннего возраста: учеб. пособие для студентов вузов, обучающихся по специальностям «Дошкольная педагогика и психология», «Педагогика и методика дошк. образования» / Л.Н. Галигузова, С.Ю. Мещерякова. – М.: ВЛАДОС, 2007.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2. Гогоберидзе А.Г.Теория и методика музыкального воспитания детей дошкольного возраста: Учеб. пособие для студ. высш. учеб. заведений /А. Г. Гогоберидзе, В.А.Деркунская. — М.: Издательский центр «Академия», 2005. — 320 с.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3. Давыдова М. А. Музыкальное воспитание в детском саду/ М. А. Давыдова.- М.: «ВАКО», 2006.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4. Казакова Т.Г. Теория и методика развития детского изобразительного творчества: учебное пособие для студ.вузов / Т.Г. Казакова.- М.: Владос, 2006.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5. Козлова С.А. Дошкольная педагогика: учебник для студ. сред. проф. учеб. заведений / С.А. Козлова, Т.А. Куликова. – 10-е изд., стер. – М.: «Академия», 2009.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6. Козлова С.А. Дошкольная педагогика: учебник для студ. сред. проф. учеб. заведений / С.А. Козлова, Т.А. Куликова. – 10-е изд., стер. – М.: «Академия», 2009.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lastRenderedPageBreak/>
        <w:t xml:space="preserve">7. Комарова Т.С., Соломенникова О.А. Педагогическая диагностика развития детей перед поступлением в школу/ Т.С. Комарова. О.А. Соломенникова.-Ярославль: Академия развития, 2006.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8. Микляева Н.В. Дошкольная педагогика. Теоретическо-методические основы коррекционной педагогики: учеб. пособие для студентов высш. и сред. учеб. заведений / Н.В. микляева, Ю.В. Микляева; под. ред. В.И. Селиверстова. – М.: ВЛАДОС, 2008.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9. Микляева Н.В. Дошкольная педагогика. Теоретическо-методические основы коррекционной педагогики: учеб. пособие для студентов высш. и сред. учеб. заведений / Н.В. Микляева, Ю.В. Микляева; под. ред. В.И. Селиверстова. – М.: ВЛАДОС, 2008.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10. Нечаева В.Г. Воспитание дошкольника в труде /В.Г.Нечаева, Р.С.Буре, Л.В. Загик и др. - М.: Просвещение, 2003.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11. Нравственное и трудовое воспитание дошкольников: Учебн. пособие для студ. Высш.пед. учебн. Заведений /С.А. Козлова, Н.К.Дедовских, В.Д.Калишенко и др.; Под ред. С.А.Козловой. - М.: Издательский центр «Академия», 2002.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12. Программа обучения и воспитания в детском саду / Под ред. М. А. Васильевой, В. В. Гербовой, Т. С. Комаровой. – 6-е изд., - М.: МОЗАИКА-СИНТЕЗ, 2009.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13. Рогов Е.И. Психология общения/ Е.И. Рогов. - М.: Академия, 2003.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14. Романина В.И. Дидактический материал по трудовому обучению/ В.И. Романина. - М.: Просвещение, 2005.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15. Сластенин В. А. Педагогика: учебник для студ. высш. учеб. заведений / В.А. Сластенин, И.Ф. Исаев, Е.Н. Шиянов; под. ред. В.А. Сластенина. – 8-е изд., стер. – М.: Издательский центр «Академия», 2008.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16. Современные образовательные программы для дошкольных учреждений: Учеб. пособие для студ. пед. вузов и колледжей / Под ред. Т. И. Ерофеевой. – М.: Издательский центр «Академия», 2005.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17. Фольклор – музыка – театр: Программа и конспекты занятий для педагогов дополнительного образования, работающих с дошкольниками. Программно-методическое пособие / Под ред. С. И. Мерзляковой. – М.: Владос, 2006. – 216 с.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lastRenderedPageBreak/>
        <w:t xml:space="preserve">18. Чурилова Э. Г. Методика и организация театрализованной деятельности дошкольников и младших школьников: программа и репертуар. – М.: Владос, 2008. – 160 с.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b/>
          <w:bCs/>
          <w:sz w:val="28"/>
          <w:szCs w:val="28"/>
        </w:rPr>
        <w:t xml:space="preserve">Дополнительные источники: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1. Богомолова Ю. П. Кукольный театр – детям/ Ю. П.Богомолова. – М.: Владос, 2008.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2. Болотина Л.Р. Дошкольная педагогика/Л.Р. болотина, С.П. Баранов, Т.С. Комарова. – М.: Академический проект, 2005.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3. Бочкарева Л.С.Театрализованные игры-занятия: Учеб.-метод. Пособие/ Л.С. Бочкарёва. – СПб.: «Союз». 2001.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4. Гайворонская Т. А. Развитие эмпатии у старших дошкольников в театрализованной деятельности. Методическое пособие/Т.А. Гайворонская, В.А. Деркунская. – М.: Центр педагогического образования, 2007. – 144 с.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5. Галигузова Л.Н. Педагогика детей раннего возраста: учеб. пособие для студентов вузов, обучающихся по специальностям «Дошкольная педагогика и психология», «Педагогика и методика дошк. образования» / Л.Н. Гилягузова, С.Ю. Мещерякова. – М.: ВЛАДОС, 2007.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6. Пастюк О.В. Дошкольная педагогика в схемах и таблицах / О.В. Пастюк. – Ростов н/Д: Феникс, 2009.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7. Пастюк О.В. Дошкольная педагогика в схемах и таблицах / О.В. Пастюк. – Ростов н/Д: Феникс, 2009.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8. Петров И. Ф. Театр предметных кукол / И.Ф. Петров. – М.: Владос, 2006. – 48 с.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9. Тютюнникова Т. Э. Бим! Бам! Бом!: учебно-методическое пособие/ Т.Э. Тютюнникова– СПб.: «Союз». 2003.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10. Тютюнникова Т.Э. Доноткино. Учебное пособие/ Т.Э. Тютюнникова.- М: Педагогическое общество России, 2005. -64 с.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b/>
          <w:bCs/>
          <w:sz w:val="28"/>
          <w:szCs w:val="28"/>
        </w:rPr>
        <w:t xml:space="preserve">Интернет-источники: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1. Министерство образования и науки РФ www.edu.ed.gov.ru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2. Детский сайт Президента России www.president.kremlin.ru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3. Российский образовательный правовой портал www.lav.edu.ru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4. Российский портал открытого образования www.openet.ru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lastRenderedPageBreak/>
        <w:t xml:space="preserve">5. Информационный образовательный портал «Гуманитарные науки» www.auditorium.ru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6. Сайт департамента по молодежной политике Министерства образования РФ www.youth-rf.nm.ru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7. Сайт межвузовской научной программы «Университеты России» www.uniros.ru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8. Российский образовательный портал www.school.ru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9. Централизованная библиотечная система «Киевская»www.cl.ru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10. Сайт «Все о высшем образовании» www.examen.ru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11. Бесплатная система дистанционного обучения и тестирования www.webtutor.ru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12. Репетитор www.repetitor.ru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13. Государственная Академия инноваций www.gain.ru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14. Издательский дом «Первое сентября» www.1september.ru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15. Журнал «Курьер образования» www.courier.ru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16. Гуманитарный издательский центр «Владос» www.vlados.ru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17. Объединенный каталог печатных изданий www.chtivo.ru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18. Рефераты www.4student.ru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19. Библиотека М. Мошкова www.lib.ru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20. Народная библиотека www.biglid.com.au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21. Сайт института образовательной политики «Эврика» www.eurekanet.ru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22. Документы и рефераты по педагогике www.refstudy.ru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23. Рефераты и курсовые www.referat.studentport.su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24. Сайт «Все для детского сада» www.ivalex.vistcom.ru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25. Сайт предлагает программы по развивающим играм для детей дошкольного возраста www.nd.ru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>26. Электронная библиотека "Просвещение". http://www.</w:t>
      </w:r>
      <w:r w:rsidRPr="00AA104E">
        <w:rPr>
          <w:b/>
          <w:bCs/>
          <w:sz w:val="28"/>
          <w:szCs w:val="28"/>
        </w:rPr>
        <w:t>nd</w:t>
      </w:r>
      <w:r w:rsidRPr="00AA104E">
        <w:rPr>
          <w:sz w:val="28"/>
          <w:szCs w:val="28"/>
        </w:rPr>
        <w:t>.</w:t>
      </w:r>
      <w:r w:rsidRPr="00AA104E">
        <w:rPr>
          <w:b/>
          <w:bCs/>
          <w:sz w:val="28"/>
          <w:szCs w:val="28"/>
        </w:rPr>
        <w:t>ru</w:t>
      </w:r>
      <w:r w:rsidRPr="00AA104E">
        <w:rPr>
          <w:sz w:val="28"/>
          <w:szCs w:val="28"/>
        </w:rPr>
        <w:t xml:space="preserve">/catalog/products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27. Сайт "Компьютер и дети" e-mail: webmaster@intergu.ru. </w:t>
      </w:r>
    </w:p>
    <w:p w:rsidR="00BC2213" w:rsidRPr="00AA104E" w:rsidRDefault="00BC2213" w:rsidP="00AA104E">
      <w:pPr>
        <w:pStyle w:val="Default"/>
        <w:spacing w:line="360" w:lineRule="auto"/>
        <w:rPr>
          <w:sz w:val="28"/>
          <w:szCs w:val="28"/>
        </w:rPr>
      </w:pPr>
      <w:r w:rsidRPr="00AA104E">
        <w:rPr>
          <w:sz w:val="28"/>
          <w:szCs w:val="28"/>
        </w:rPr>
        <w:t xml:space="preserve">28. Сайт посвящен русским народным инструментам и творчеству композиторов, педагогов и исполнителей. http://www.narodny.info/page/2/ </w:t>
      </w:r>
    </w:p>
    <w:p w:rsidR="00BC2213" w:rsidRPr="00AA104E" w:rsidRDefault="00BC2213" w:rsidP="00AA10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2213" w:rsidRPr="00AA104E" w:rsidRDefault="00BC2213" w:rsidP="00AA104E">
      <w:pPr>
        <w:pStyle w:val="2"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C2213" w:rsidRPr="00AA104E" w:rsidRDefault="00BC2213" w:rsidP="00AA104E">
      <w:pPr>
        <w:pStyle w:val="2"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C2213" w:rsidRPr="00AA104E" w:rsidRDefault="00BC2213" w:rsidP="00AA104E">
      <w:pPr>
        <w:pStyle w:val="2"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C2213" w:rsidRPr="00AA104E" w:rsidRDefault="00BC2213" w:rsidP="00AA104E">
      <w:pPr>
        <w:pStyle w:val="2"/>
        <w:spacing w:before="0"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C2213" w:rsidRPr="00AA104E" w:rsidRDefault="00BC2213" w:rsidP="00AA10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BC2213" w:rsidRPr="00AA104E" w:rsidSect="00A5262F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C5" w:rsidRDefault="002A65C5" w:rsidP="00435E99">
      <w:pPr>
        <w:spacing w:after="0" w:line="240" w:lineRule="auto"/>
      </w:pPr>
      <w:r>
        <w:separator/>
      </w:r>
    </w:p>
  </w:endnote>
  <w:endnote w:type="continuationSeparator" w:id="0">
    <w:p w:rsidR="002A65C5" w:rsidRDefault="002A65C5" w:rsidP="0043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2F" w:rsidRDefault="00A526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A398E" w:rsidRDefault="008A39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C5" w:rsidRDefault="002A65C5" w:rsidP="00435E99">
      <w:pPr>
        <w:spacing w:after="0" w:line="240" w:lineRule="auto"/>
      </w:pPr>
      <w:r>
        <w:separator/>
      </w:r>
    </w:p>
  </w:footnote>
  <w:footnote w:type="continuationSeparator" w:id="0">
    <w:p w:rsidR="002A65C5" w:rsidRDefault="002A65C5" w:rsidP="0043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D24"/>
      </v:shape>
    </w:pict>
  </w:numPicBullet>
  <w:abstractNum w:abstractNumId="0">
    <w:nsid w:val="02CE4817"/>
    <w:multiLevelType w:val="hybridMultilevel"/>
    <w:tmpl w:val="98905D8E"/>
    <w:lvl w:ilvl="0" w:tplc="3C42FFF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32BB"/>
    <w:multiLevelType w:val="hybridMultilevel"/>
    <w:tmpl w:val="946A0D0A"/>
    <w:lvl w:ilvl="0" w:tplc="ED1AAFD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1B5"/>
    <w:multiLevelType w:val="hybridMultilevel"/>
    <w:tmpl w:val="5C989048"/>
    <w:lvl w:ilvl="0" w:tplc="6A2A6E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2F9"/>
    <w:multiLevelType w:val="hybridMultilevel"/>
    <w:tmpl w:val="4DF29B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E8A"/>
    <w:multiLevelType w:val="hybridMultilevel"/>
    <w:tmpl w:val="94E0D122"/>
    <w:lvl w:ilvl="0" w:tplc="FD3228D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1496D"/>
    <w:multiLevelType w:val="hybridMultilevel"/>
    <w:tmpl w:val="0D8E588A"/>
    <w:lvl w:ilvl="0" w:tplc="67545C2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2D92"/>
    <w:multiLevelType w:val="hybridMultilevel"/>
    <w:tmpl w:val="C8982764"/>
    <w:lvl w:ilvl="0" w:tplc="D2B285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45A6"/>
    <w:multiLevelType w:val="hybridMultilevel"/>
    <w:tmpl w:val="8F148A38"/>
    <w:lvl w:ilvl="0" w:tplc="49C0AC9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973E6"/>
    <w:multiLevelType w:val="hybridMultilevel"/>
    <w:tmpl w:val="7826A756"/>
    <w:lvl w:ilvl="0" w:tplc="644C3D7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120AF"/>
    <w:multiLevelType w:val="hybridMultilevel"/>
    <w:tmpl w:val="921E3494"/>
    <w:lvl w:ilvl="0" w:tplc="DD1E51B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6B36"/>
    <w:multiLevelType w:val="hybridMultilevel"/>
    <w:tmpl w:val="7A2087E6"/>
    <w:lvl w:ilvl="0" w:tplc="542CAC9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F0"/>
    <w:rsid w:val="00037546"/>
    <w:rsid w:val="00040494"/>
    <w:rsid w:val="00040BA5"/>
    <w:rsid w:val="00090CBB"/>
    <w:rsid w:val="000E765C"/>
    <w:rsid w:val="001033CB"/>
    <w:rsid w:val="00121C82"/>
    <w:rsid w:val="001E2717"/>
    <w:rsid w:val="0028493F"/>
    <w:rsid w:val="002A65C5"/>
    <w:rsid w:val="0032393A"/>
    <w:rsid w:val="003403F0"/>
    <w:rsid w:val="00373CD4"/>
    <w:rsid w:val="00373FA4"/>
    <w:rsid w:val="0037548A"/>
    <w:rsid w:val="003A5139"/>
    <w:rsid w:val="003E6533"/>
    <w:rsid w:val="003F2893"/>
    <w:rsid w:val="00435E99"/>
    <w:rsid w:val="00466667"/>
    <w:rsid w:val="004838DE"/>
    <w:rsid w:val="005F7B85"/>
    <w:rsid w:val="00616159"/>
    <w:rsid w:val="0063580C"/>
    <w:rsid w:val="006802C6"/>
    <w:rsid w:val="006A282B"/>
    <w:rsid w:val="007046FD"/>
    <w:rsid w:val="007070CD"/>
    <w:rsid w:val="007175C5"/>
    <w:rsid w:val="00770C6E"/>
    <w:rsid w:val="007830A1"/>
    <w:rsid w:val="00801CCB"/>
    <w:rsid w:val="00891CA7"/>
    <w:rsid w:val="008A398E"/>
    <w:rsid w:val="00913EE3"/>
    <w:rsid w:val="00946784"/>
    <w:rsid w:val="009F06E6"/>
    <w:rsid w:val="00A105C3"/>
    <w:rsid w:val="00A132C5"/>
    <w:rsid w:val="00A22AD8"/>
    <w:rsid w:val="00A37637"/>
    <w:rsid w:val="00A5262F"/>
    <w:rsid w:val="00A70158"/>
    <w:rsid w:val="00AA104E"/>
    <w:rsid w:val="00AB5DDA"/>
    <w:rsid w:val="00B11527"/>
    <w:rsid w:val="00B81915"/>
    <w:rsid w:val="00BA03E1"/>
    <w:rsid w:val="00BC2213"/>
    <w:rsid w:val="00BE2DBC"/>
    <w:rsid w:val="00C446F3"/>
    <w:rsid w:val="00CC023C"/>
    <w:rsid w:val="00CC2A14"/>
    <w:rsid w:val="00CE4F95"/>
    <w:rsid w:val="00CF6FB6"/>
    <w:rsid w:val="00CF720E"/>
    <w:rsid w:val="00D32A19"/>
    <w:rsid w:val="00D94CBF"/>
    <w:rsid w:val="00DE271B"/>
    <w:rsid w:val="00DE64C7"/>
    <w:rsid w:val="00E428E8"/>
    <w:rsid w:val="00EB0F56"/>
    <w:rsid w:val="00F110F1"/>
    <w:rsid w:val="00F821CB"/>
    <w:rsid w:val="00FD0165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03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75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3F0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3754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uiPriority w:val="99"/>
    <w:rsid w:val="003403F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403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03F0"/>
    <w:rPr>
      <w:rFonts w:ascii="Times New Roman" w:hAnsi="Times New Roman"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3403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3403F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403F0"/>
    <w:rPr>
      <w:rFonts w:cs="Times New Roman"/>
    </w:rPr>
  </w:style>
  <w:style w:type="paragraph" w:styleId="a6">
    <w:name w:val="List Paragraph"/>
    <w:basedOn w:val="a"/>
    <w:uiPriority w:val="99"/>
    <w:qFormat/>
    <w:rsid w:val="003403F0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3403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">
    <w:name w:val="msonormalbullet2gifbullet2.gif"/>
    <w:basedOn w:val="a"/>
    <w:uiPriority w:val="99"/>
    <w:rsid w:val="0034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99"/>
    <w:qFormat/>
    <w:rsid w:val="00037546"/>
    <w:rPr>
      <w:rFonts w:cs="Times New Roman"/>
      <w:i/>
      <w:iCs/>
    </w:rPr>
  </w:style>
  <w:style w:type="paragraph" w:customStyle="1" w:styleId="msonormalbullet2gif">
    <w:name w:val="msonormalbullet2.gif"/>
    <w:basedOn w:val="a"/>
    <w:uiPriority w:val="99"/>
    <w:rsid w:val="00037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D0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5E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5E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35E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букварь</dc:creator>
  <cp:keywords/>
  <dc:description/>
  <cp:lastModifiedBy>дом</cp:lastModifiedBy>
  <cp:revision>18</cp:revision>
  <cp:lastPrinted>2017-03-20T17:40:00Z</cp:lastPrinted>
  <dcterms:created xsi:type="dcterms:W3CDTF">2017-03-17T19:16:00Z</dcterms:created>
  <dcterms:modified xsi:type="dcterms:W3CDTF">2017-03-20T18:04:00Z</dcterms:modified>
</cp:coreProperties>
</file>